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F4F05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7BC" w14:textId="22AF8BAB" w:rsidR="00DF4F05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Прилади обліку (лічильник холодної води) </w:t>
            </w:r>
            <w:r w:rsidR="00C36016">
              <w:rPr>
                <w:sz w:val="26"/>
                <w:szCs w:val="26"/>
                <w:lang w:val="uk-UA"/>
              </w:rPr>
              <w:t>для Гімназії                      № 140</w:t>
            </w:r>
            <w:r w:rsidRPr="00D131E7">
              <w:rPr>
                <w:sz w:val="26"/>
                <w:szCs w:val="26"/>
                <w:lang w:val="uk-UA"/>
              </w:rPr>
              <w:t xml:space="preserve"> ДМР</w:t>
            </w:r>
            <w:bookmarkStart w:id="0" w:name="_GoBack"/>
            <w:bookmarkEnd w:id="0"/>
          </w:p>
          <w:p w14:paraId="48716274" w14:textId="71648D1D" w:rsidR="00C4094E" w:rsidRPr="00D131E7" w:rsidRDefault="00D131E7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>ДК 021:2015: 38421100-3 — Лічильники води</w:t>
            </w:r>
          </w:p>
          <w:p w14:paraId="72EABCD1" w14:textId="2F6F218A" w:rsidR="00315048" w:rsidRPr="00D131E7" w:rsidRDefault="00315048" w:rsidP="00DF4F05">
            <w:pPr>
              <w:jc w:val="both"/>
              <w:rPr>
                <w:sz w:val="26"/>
                <w:szCs w:val="26"/>
                <w:lang w:val="uk-UA"/>
              </w:rPr>
            </w:pPr>
            <w:r w:rsidRPr="00D131E7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DE7108" w:rsidRPr="00DE7108">
              <w:rPr>
                <w:sz w:val="26"/>
                <w:szCs w:val="26"/>
              </w:rPr>
              <w:t>UA-2025-05-22-003257-a</w:t>
            </w:r>
            <w:r w:rsidRPr="00D131E7">
              <w:rPr>
                <w:sz w:val="26"/>
                <w:szCs w:val="26"/>
                <w:lang w:val="uk-UA"/>
              </w:rPr>
              <w:t>)</w:t>
            </w:r>
          </w:p>
        </w:tc>
      </w:tr>
      <w:tr w:rsidR="00CB0F05" w:rsidRPr="00D131E7" w14:paraId="7BE451AF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551" w14:textId="6AE5B21A" w:rsidR="00CB0F05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B5D" w14:textId="3355D554" w:rsidR="00CB0F05" w:rsidRPr="00CB0F05" w:rsidRDefault="00CB0F05" w:rsidP="00CB0F05">
            <w:pPr>
              <w:rPr>
                <w:sz w:val="26"/>
                <w:szCs w:val="26"/>
                <w:lang w:val="uk-UA"/>
              </w:rPr>
            </w:pPr>
            <w:r w:rsidRPr="00CB0F0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7B3" w14:textId="4EB68D74" w:rsidR="00C22577" w:rsidRPr="0014314E" w:rsidRDefault="00302A63" w:rsidP="00CB0F05">
            <w:pPr>
              <w:jc w:val="both"/>
              <w:rPr>
                <w:sz w:val="26"/>
                <w:szCs w:val="26"/>
                <w:lang w:val="uk-UA"/>
              </w:rPr>
            </w:pPr>
            <w:r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Закупівля здійснюється в зв’язку </w:t>
            </w:r>
            <w:r w:rsidR="00D131E7" w:rsidRPr="0014314E">
              <w:rPr>
                <w:color w:val="000000" w:themeColor="text1"/>
                <w:sz w:val="26"/>
                <w:szCs w:val="26"/>
                <w:lang w:val="uk-UA"/>
              </w:rPr>
              <w:t>з необхідністю забезпечення закладу освіти прилад</w:t>
            </w:r>
            <w:r w:rsidR="00C36016" w:rsidRPr="0014314E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="00D131E7"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 обліку, на підставі довідки про непридатність законодавчо регульованого засобу вимірювальної техніки</w:t>
            </w:r>
            <w:r w:rsidR="00C36016" w:rsidRPr="0014314E">
              <w:rPr>
                <w:color w:val="000000" w:themeColor="text1"/>
                <w:sz w:val="26"/>
                <w:szCs w:val="26"/>
                <w:lang w:val="uk-UA"/>
              </w:rPr>
              <w:t xml:space="preserve"> 28.02.2025 № 10-2/2176-9.</w:t>
            </w:r>
          </w:p>
          <w:p w14:paraId="6461180B" w14:textId="61BFBD97" w:rsidR="006C1691" w:rsidRPr="0014314E" w:rsidRDefault="00D131E7" w:rsidP="00CB0F0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4314E">
              <w:rPr>
                <w:color w:val="000000"/>
                <w:sz w:val="26"/>
                <w:szCs w:val="26"/>
                <w:lang w:val="uk-UA"/>
              </w:rPr>
              <w:t xml:space="preserve">Відповідно до наказу Державного комітету України по житлово-комунальному господарству від </w:t>
            </w:r>
            <w:r w:rsidR="00135FEB" w:rsidRPr="0014314E">
              <w:rPr>
                <w:color w:val="000000"/>
                <w:sz w:val="26"/>
                <w:szCs w:val="26"/>
                <w:lang w:val="uk-UA"/>
              </w:rPr>
              <w:t>27.11.2015</w:t>
            </w:r>
            <w:r w:rsidRPr="0014314E">
              <w:rPr>
                <w:color w:val="000000"/>
                <w:sz w:val="26"/>
                <w:szCs w:val="26"/>
                <w:lang w:val="uk-UA"/>
              </w:rPr>
              <w:t xml:space="preserve"> № </w:t>
            </w:r>
            <w:r w:rsidR="00135FEB" w:rsidRPr="0014314E">
              <w:rPr>
                <w:color w:val="000000"/>
                <w:sz w:val="26"/>
                <w:szCs w:val="26"/>
                <w:lang w:val="uk-UA"/>
              </w:rPr>
              <w:t xml:space="preserve">302. </w:t>
            </w:r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Прилади, які використовуються для обліку подачі та реалізації води, повинні бути </w:t>
            </w:r>
            <w:r w:rsidR="0014314E" w:rsidRPr="0014314E">
              <w:rPr>
                <w:color w:val="000000"/>
                <w:sz w:val="26"/>
                <w:szCs w:val="26"/>
                <w:lang w:val="uk-UA"/>
              </w:rPr>
              <w:t xml:space="preserve">справними, </w:t>
            </w:r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в установлені строки проходити повірку і опломбовуватися з </w:t>
            </w:r>
            <w:proofErr w:type="spellStart"/>
            <w:r w:rsidR="00C36016" w:rsidRPr="0014314E">
              <w:rPr>
                <w:color w:val="000000"/>
                <w:sz w:val="26"/>
                <w:szCs w:val="26"/>
                <w:lang w:val="uk-UA"/>
              </w:rPr>
              <w:t>повірочним</w:t>
            </w:r>
            <w:proofErr w:type="spellEnd"/>
            <w:r w:rsidR="00C36016" w:rsidRPr="0014314E">
              <w:rPr>
                <w:color w:val="000000"/>
                <w:sz w:val="26"/>
                <w:szCs w:val="26"/>
                <w:lang w:val="uk-UA"/>
              </w:rPr>
              <w:t xml:space="preserve"> тавром.</w:t>
            </w:r>
          </w:p>
        </w:tc>
      </w:tr>
      <w:tr w:rsidR="00AC7540" w:rsidRPr="00DE7108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4178A70E" w:rsidR="00AC7540" w:rsidRPr="00D6596A" w:rsidRDefault="00CB0F05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AC7540" w:rsidRPr="00D6596A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6A2" w14:textId="77777777" w:rsidR="00C22577" w:rsidRPr="00C22577" w:rsidRDefault="00C22577" w:rsidP="00C22577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22577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 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1EC26769" w14:textId="09FA4039" w:rsidR="005C46DC" w:rsidRPr="005C46DC" w:rsidRDefault="005C46DC" w:rsidP="005C46DC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14314E">
              <w:rPr>
                <w:color w:val="000000" w:themeColor="text1"/>
                <w:sz w:val="26"/>
                <w:szCs w:val="26"/>
                <w:lang w:val="uk-UA"/>
              </w:rPr>
              <w:t>1 444,00</w:t>
            </w:r>
            <w:r w:rsidRPr="005C46DC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6A8F7B23" w:rsidR="00742654" w:rsidRPr="00D6596A" w:rsidRDefault="00A1352C" w:rsidP="005C46DC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1352C">
              <w:rPr>
                <w:color w:val="000000" w:themeColor="text1"/>
                <w:sz w:val="26"/>
                <w:szCs w:val="26"/>
                <w:lang w:val="uk-UA"/>
              </w:rPr>
              <w:t>Обґрунтування бюджетного призначення: рішення Дніпровської міської ради від 19.02.2025 № 3/63 «Про внесення змін до рішення міської ради від 04.12.2024 № 2/59 «Про бюджет Дніпровської міської територіальної громади на 2025 рік»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94BA4" w14:textId="77777777" w:rsidR="00D95C59" w:rsidRDefault="00D95C59" w:rsidP="006B39BE">
      <w:r>
        <w:separator/>
      </w:r>
    </w:p>
  </w:endnote>
  <w:endnote w:type="continuationSeparator" w:id="0">
    <w:p w14:paraId="07EADB17" w14:textId="77777777" w:rsidR="00D95C59" w:rsidRDefault="00D95C5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7F6B" w14:textId="77777777" w:rsidR="00D95C59" w:rsidRDefault="00D95C59" w:rsidP="006B39BE">
      <w:r>
        <w:separator/>
      </w:r>
    </w:p>
  </w:footnote>
  <w:footnote w:type="continuationSeparator" w:id="0">
    <w:p w14:paraId="47E2B3DB" w14:textId="77777777" w:rsidR="00D95C59" w:rsidRDefault="00D95C5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2705"/>
    <w:rsid w:val="000370A0"/>
    <w:rsid w:val="0005434F"/>
    <w:rsid w:val="00054E28"/>
    <w:rsid w:val="00062C73"/>
    <w:rsid w:val="00071CB5"/>
    <w:rsid w:val="000959E3"/>
    <w:rsid w:val="000A031B"/>
    <w:rsid w:val="000A09B6"/>
    <w:rsid w:val="000A37E8"/>
    <w:rsid w:val="000B23B6"/>
    <w:rsid w:val="000E0B87"/>
    <w:rsid w:val="000F3A4C"/>
    <w:rsid w:val="000F725A"/>
    <w:rsid w:val="0012405D"/>
    <w:rsid w:val="001278B2"/>
    <w:rsid w:val="00135FEB"/>
    <w:rsid w:val="001410DE"/>
    <w:rsid w:val="0014314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29C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41C6"/>
    <w:rsid w:val="002F538E"/>
    <w:rsid w:val="002F6342"/>
    <w:rsid w:val="00300819"/>
    <w:rsid w:val="00302A63"/>
    <w:rsid w:val="00315048"/>
    <w:rsid w:val="003163C8"/>
    <w:rsid w:val="00341951"/>
    <w:rsid w:val="0034764D"/>
    <w:rsid w:val="00350D6D"/>
    <w:rsid w:val="0035101E"/>
    <w:rsid w:val="003934AD"/>
    <w:rsid w:val="003E21BF"/>
    <w:rsid w:val="003E690E"/>
    <w:rsid w:val="00407B61"/>
    <w:rsid w:val="004106B2"/>
    <w:rsid w:val="00412C85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4F6682"/>
    <w:rsid w:val="004F772C"/>
    <w:rsid w:val="0050662B"/>
    <w:rsid w:val="00522EE7"/>
    <w:rsid w:val="005247B8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46DC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2303"/>
    <w:rsid w:val="0069641B"/>
    <w:rsid w:val="006972E0"/>
    <w:rsid w:val="006B39BE"/>
    <w:rsid w:val="006C1691"/>
    <w:rsid w:val="006C52AA"/>
    <w:rsid w:val="006D0263"/>
    <w:rsid w:val="00700D8B"/>
    <w:rsid w:val="0070795E"/>
    <w:rsid w:val="007123BA"/>
    <w:rsid w:val="00713F9A"/>
    <w:rsid w:val="00717734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B314E"/>
    <w:rsid w:val="007C009B"/>
    <w:rsid w:val="007C5CCF"/>
    <w:rsid w:val="007D0E58"/>
    <w:rsid w:val="007D28A3"/>
    <w:rsid w:val="007D5688"/>
    <w:rsid w:val="007E1D38"/>
    <w:rsid w:val="007E7992"/>
    <w:rsid w:val="00802918"/>
    <w:rsid w:val="008042B4"/>
    <w:rsid w:val="00805EA1"/>
    <w:rsid w:val="008101F1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1352C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079E3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97FEA"/>
    <w:rsid w:val="00BA7DE8"/>
    <w:rsid w:val="00BB044F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2577"/>
    <w:rsid w:val="00C26692"/>
    <w:rsid w:val="00C266EC"/>
    <w:rsid w:val="00C36016"/>
    <w:rsid w:val="00C3799C"/>
    <w:rsid w:val="00C4094E"/>
    <w:rsid w:val="00C43AD4"/>
    <w:rsid w:val="00C44238"/>
    <w:rsid w:val="00C70AC7"/>
    <w:rsid w:val="00C734AA"/>
    <w:rsid w:val="00C82141"/>
    <w:rsid w:val="00C94232"/>
    <w:rsid w:val="00CA4928"/>
    <w:rsid w:val="00CB0F05"/>
    <w:rsid w:val="00CC75D9"/>
    <w:rsid w:val="00CD2D02"/>
    <w:rsid w:val="00CE2282"/>
    <w:rsid w:val="00CF1AEB"/>
    <w:rsid w:val="00D027EA"/>
    <w:rsid w:val="00D03934"/>
    <w:rsid w:val="00D0668C"/>
    <w:rsid w:val="00D103BD"/>
    <w:rsid w:val="00D131E7"/>
    <w:rsid w:val="00D202E7"/>
    <w:rsid w:val="00D25549"/>
    <w:rsid w:val="00D27716"/>
    <w:rsid w:val="00D30B3E"/>
    <w:rsid w:val="00D34A6A"/>
    <w:rsid w:val="00D42F96"/>
    <w:rsid w:val="00D54C71"/>
    <w:rsid w:val="00D56DD2"/>
    <w:rsid w:val="00D61378"/>
    <w:rsid w:val="00D6596A"/>
    <w:rsid w:val="00D75890"/>
    <w:rsid w:val="00D75CA9"/>
    <w:rsid w:val="00D95C5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E7108"/>
    <w:rsid w:val="00DF1835"/>
    <w:rsid w:val="00DF4F0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91DC-E6BE-4455-8988-CAD57293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4</cp:revision>
  <cp:lastPrinted>2024-07-02T11:13:00Z</cp:lastPrinted>
  <dcterms:created xsi:type="dcterms:W3CDTF">2025-05-02T09:33:00Z</dcterms:created>
  <dcterms:modified xsi:type="dcterms:W3CDTF">2025-05-22T14:30:00Z</dcterms:modified>
</cp:coreProperties>
</file>