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EE37C8" w:rsidRDefault="00AC7540" w:rsidP="00AC7540">
      <w:pPr>
        <w:jc w:val="center"/>
        <w:rPr>
          <w:b/>
          <w:sz w:val="26"/>
          <w:szCs w:val="26"/>
          <w:lang w:val="uk-UA"/>
        </w:rPr>
      </w:pPr>
      <w:r w:rsidRPr="00EE37C8">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EE37C8" w:rsidRDefault="00315048" w:rsidP="00AC7540">
      <w:pPr>
        <w:jc w:val="center"/>
        <w:rPr>
          <w:b/>
          <w:sz w:val="26"/>
          <w:szCs w:val="26"/>
          <w:lang w:val="uk-UA"/>
        </w:rPr>
      </w:pPr>
    </w:p>
    <w:p w14:paraId="4D8D0A52" w14:textId="77777777" w:rsidR="00315048" w:rsidRPr="00EE37C8"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61D92"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EE37C8" w:rsidRDefault="00AC7540">
            <w:pPr>
              <w:rPr>
                <w:b/>
                <w:sz w:val="26"/>
                <w:szCs w:val="26"/>
                <w:lang w:val="uk-UA"/>
              </w:rPr>
            </w:pPr>
            <w:r w:rsidRPr="00EE37C8">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EE37C8" w:rsidRDefault="00AC7540">
            <w:pPr>
              <w:rPr>
                <w:b/>
                <w:sz w:val="26"/>
                <w:szCs w:val="26"/>
                <w:lang w:val="uk-UA"/>
              </w:rPr>
            </w:pPr>
            <w:r w:rsidRPr="00EE37C8">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2ECD3C3" w14:textId="77777777" w:rsidR="00961D92" w:rsidRPr="00961D92" w:rsidRDefault="00961D92" w:rsidP="00961D92">
            <w:pPr>
              <w:pStyle w:val="af9"/>
              <w:spacing w:before="0"/>
              <w:rPr>
                <w:rFonts w:ascii="Times New Roman" w:hAnsi="Times New Roman"/>
                <w:bCs/>
                <w:color w:val="auto"/>
                <w:kern w:val="36"/>
                <w:sz w:val="24"/>
                <w:szCs w:val="24"/>
                <w:lang w:val="uk-UA"/>
              </w:rPr>
            </w:pPr>
            <w:bookmarkStart w:id="0" w:name="_Hlk194325114"/>
            <w:r w:rsidRPr="00961D92">
              <w:rPr>
                <w:rFonts w:ascii="Times New Roman" w:hAnsi="Times New Roman"/>
                <w:bCs/>
                <w:color w:val="auto"/>
                <w:kern w:val="36"/>
                <w:sz w:val="24"/>
                <w:szCs w:val="24"/>
                <w:lang w:val="uk-UA"/>
              </w:rPr>
              <w:t xml:space="preserve">Дидактичні матеріали ДК 021:2015: 39160000-1 Шкільні меблі </w:t>
            </w:r>
          </w:p>
          <w:p w14:paraId="0AFEE0ED" w14:textId="71F6F3E7" w:rsidR="00961D92" w:rsidRPr="00961D92" w:rsidRDefault="00961D92" w:rsidP="00961D92">
            <w:pPr>
              <w:pStyle w:val="af9"/>
              <w:spacing w:before="0"/>
              <w:rPr>
                <w:rFonts w:ascii="Times New Roman" w:hAnsi="Times New Roman"/>
                <w:bCs/>
                <w:color w:val="auto"/>
                <w:kern w:val="36"/>
                <w:sz w:val="24"/>
                <w:szCs w:val="24"/>
                <w:lang w:val="uk-UA"/>
              </w:rPr>
            </w:pPr>
            <w:r w:rsidRPr="00961D92">
              <w:rPr>
                <w:rFonts w:ascii="Times New Roman" w:hAnsi="Times New Roman"/>
                <w:bCs/>
                <w:color w:val="auto"/>
                <w:kern w:val="36"/>
                <w:sz w:val="24"/>
                <w:szCs w:val="24"/>
                <w:lang w:val="uk-UA"/>
              </w:rPr>
              <w:t xml:space="preserve">(Торс (модель будови тіла людини розбірна) ДК 021:2015: 39162110-9 Навчальне приладдя, Геометричні тіла з розгорткою ДК 021:2015: 39162110-9 Навчальне приладдя,  Набір мікропрепаратів Ботаніка (20 шт.) ДК 021:2015: 39162110-9 Навчальне приладдя, Мікроскоп  ДК 021:2015: 39162110-9 Навчальне приладдя,  Цифровий мікроскоп ДК 021:2015: 39162110-9 Навчальне приладдя, Глобус-модель «Будова Землі» ДК 021:2015: 39162110-9 Навчальне приладдя, Цифрова метеостанція ДК 021:2015: 39162110-9 Навчальне приладдя, Об’ємні моделі. Вухо ДК 021:2015: 39162110-9 Навчальне приладдя, </w:t>
            </w:r>
          </w:p>
          <w:p w14:paraId="233DD4A8" w14:textId="77777777" w:rsidR="00961D92" w:rsidRPr="00961D92" w:rsidRDefault="00961D92" w:rsidP="00961D92">
            <w:pPr>
              <w:jc w:val="both"/>
              <w:rPr>
                <w:color w:val="000000"/>
                <w:sz w:val="26"/>
                <w:szCs w:val="26"/>
                <w:lang w:val="uk-UA"/>
              </w:rPr>
            </w:pPr>
            <w:r w:rsidRPr="00961D92">
              <w:rPr>
                <w:bCs/>
                <w:kern w:val="36"/>
                <w:lang w:val="uk-UA"/>
              </w:rPr>
              <w:t>Об’ємні моделі. Око ДК 021:2015: 39162110-9 Навчальне приладдя, Тренажер серцево-легеневої реанімації ДК 021:2015: 39162110-9 Навчальне приладдя, Набір лабораторний ДК 021:2015: 39162110-9 Навчальне приладдя</w:t>
            </w:r>
            <w:bookmarkEnd w:id="0"/>
            <w:r w:rsidRPr="00961D92">
              <w:rPr>
                <w:bCs/>
                <w:kern w:val="36"/>
                <w:lang w:val="uk-UA"/>
              </w:rPr>
              <w:t>)</w:t>
            </w:r>
            <w:r w:rsidRPr="00961D92">
              <w:rPr>
                <w:color w:val="000000"/>
                <w:sz w:val="26"/>
                <w:szCs w:val="26"/>
                <w:lang w:val="uk-UA"/>
              </w:rPr>
              <w:t xml:space="preserve"> </w:t>
            </w:r>
          </w:p>
          <w:p w14:paraId="72EABCD1" w14:textId="7B4F54D9" w:rsidR="0072272B" w:rsidRPr="00EE37C8" w:rsidRDefault="0072272B" w:rsidP="00961D92">
            <w:pPr>
              <w:jc w:val="both"/>
              <w:rPr>
                <w:sz w:val="26"/>
                <w:szCs w:val="26"/>
                <w:lang w:val="uk-UA"/>
              </w:rPr>
            </w:pPr>
            <w:r w:rsidRPr="00EE37C8">
              <w:rPr>
                <w:color w:val="000000"/>
                <w:sz w:val="26"/>
                <w:szCs w:val="26"/>
                <w:lang w:val="uk-UA"/>
              </w:rPr>
              <w:t xml:space="preserve">(ідентифікатор закупівлі: </w:t>
            </w:r>
            <w:r w:rsidR="00961D92" w:rsidRPr="00961D92">
              <w:rPr>
                <w:sz w:val="26"/>
                <w:szCs w:val="26"/>
                <w:lang w:val="uk-UA"/>
              </w:rPr>
              <w:t>UA-2025-04-02-009444-a</w:t>
            </w:r>
            <w:r w:rsidRPr="00EE37C8">
              <w:rPr>
                <w:sz w:val="26"/>
                <w:szCs w:val="26"/>
                <w:lang w:val="uk-UA"/>
              </w:rPr>
              <w:t>)</w:t>
            </w:r>
          </w:p>
        </w:tc>
      </w:tr>
      <w:tr w:rsidR="00AC7540" w:rsidRPr="00961D92"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EE37C8" w:rsidRDefault="00AC7540">
            <w:pPr>
              <w:rPr>
                <w:b/>
                <w:sz w:val="26"/>
                <w:szCs w:val="26"/>
                <w:lang w:val="uk-UA"/>
              </w:rPr>
            </w:pPr>
            <w:r w:rsidRPr="00EE37C8">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EE37C8" w:rsidRDefault="00AC7540">
            <w:pPr>
              <w:rPr>
                <w:b/>
                <w:sz w:val="26"/>
                <w:szCs w:val="26"/>
                <w:lang w:val="uk-UA"/>
              </w:rPr>
            </w:pPr>
            <w:r w:rsidRPr="00EE37C8">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AB98579" w14:textId="21419BA3" w:rsidR="00D131D0" w:rsidRPr="00EE37C8" w:rsidRDefault="00325A65" w:rsidP="00C84FF5">
            <w:pPr>
              <w:jc w:val="both"/>
              <w:rPr>
                <w:sz w:val="26"/>
                <w:szCs w:val="26"/>
                <w:lang w:val="uk-UA"/>
              </w:rPr>
            </w:pPr>
            <w:r w:rsidRPr="00EE37C8">
              <w:rPr>
                <w:sz w:val="26"/>
                <w:szCs w:val="26"/>
                <w:lang w:val="uk-UA"/>
              </w:rPr>
              <w:t xml:space="preserve">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w:t>
            </w:r>
            <w:proofErr w:type="spellStart"/>
            <w:r w:rsidRPr="00EE37C8">
              <w:rPr>
                <w:sz w:val="26"/>
                <w:szCs w:val="26"/>
                <w:lang w:val="uk-UA"/>
              </w:rPr>
              <w:t>закупівель</w:t>
            </w:r>
            <w:proofErr w:type="spellEnd"/>
            <w:r w:rsidRPr="00EE37C8">
              <w:rPr>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постанови Кабінету Міністрів України від 05.07.2024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w:t>
            </w:r>
            <w:r w:rsidR="00D85EEE">
              <w:rPr>
                <w:sz w:val="26"/>
                <w:szCs w:val="26"/>
                <w:lang w:val="uk-UA"/>
              </w:rPr>
              <w:t>.</w:t>
            </w:r>
          </w:p>
          <w:p w14:paraId="3EC4B694" w14:textId="7A84E981" w:rsidR="00325A65" w:rsidRPr="00EE37C8" w:rsidRDefault="00325A65" w:rsidP="00C84FF5">
            <w:pPr>
              <w:jc w:val="both"/>
              <w:rPr>
                <w:sz w:val="26"/>
                <w:szCs w:val="26"/>
                <w:lang w:val="uk-UA"/>
              </w:rPr>
            </w:pPr>
            <w:r w:rsidRPr="00EE37C8">
              <w:rPr>
                <w:sz w:val="26"/>
                <w:szCs w:val="26"/>
                <w:lang w:val="uk-UA"/>
              </w:rPr>
              <w:t xml:space="preserve">Технічні характеристики </w:t>
            </w:r>
            <w:r w:rsidR="00FD5A33">
              <w:rPr>
                <w:sz w:val="26"/>
                <w:szCs w:val="26"/>
                <w:lang w:val="uk-UA"/>
              </w:rPr>
              <w:t>визначені</w:t>
            </w:r>
            <w:r w:rsidRPr="00EE37C8">
              <w:rPr>
                <w:sz w:val="26"/>
                <w:szCs w:val="26"/>
                <w:lang w:val="uk-UA"/>
              </w:rPr>
              <w:t xml:space="preserve"> відповідно до Наказу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w:t>
            </w:r>
          </w:p>
        </w:tc>
      </w:tr>
      <w:tr w:rsidR="00AC7540" w:rsidRPr="00961D92" w14:paraId="4BB9FCCA" w14:textId="77777777" w:rsidTr="00C106FC">
        <w:trPr>
          <w:trHeight w:val="84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EE37C8" w:rsidRDefault="00AC7540">
            <w:pPr>
              <w:rPr>
                <w:b/>
                <w:sz w:val="26"/>
                <w:szCs w:val="26"/>
                <w:lang w:val="uk-UA"/>
              </w:rPr>
            </w:pPr>
            <w:r w:rsidRPr="00EE37C8">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EE37C8" w:rsidRDefault="00AC7540">
            <w:pPr>
              <w:rPr>
                <w:b/>
                <w:sz w:val="26"/>
                <w:szCs w:val="26"/>
                <w:lang w:val="uk-UA"/>
              </w:rPr>
            </w:pPr>
            <w:r w:rsidRPr="00EE37C8">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B6616EE" w14:textId="5E92693B" w:rsidR="00FD5A33" w:rsidRDefault="00FD5A33" w:rsidP="00FD5A33">
            <w:pPr>
              <w:tabs>
                <w:tab w:val="left" w:pos="266"/>
              </w:tabs>
              <w:ind w:left="33" w:firstLine="147"/>
              <w:jc w:val="both"/>
              <w:rPr>
                <w:color w:val="000000" w:themeColor="text1"/>
                <w:sz w:val="26"/>
                <w:szCs w:val="26"/>
                <w:lang w:val="uk-UA"/>
              </w:rPr>
            </w:pPr>
            <w:r>
              <w:rPr>
                <w:color w:val="000000" w:themeColor="text1"/>
                <w:sz w:val="26"/>
                <w:szCs w:val="26"/>
                <w:lang w:val="uk-UA"/>
              </w:rPr>
              <w:t>Очікувана</w:t>
            </w:r>
            <w:r w:rsidRPr="007A03E8">
              <w:rPr>
                <w:color w:val="000000" w:themeColor="text1"/>
                <w:sz w:val="26"/>
                <w:szCs w:val="26"/>
                <w:lang w:val="uk-UA"/>
              </w:rPr>
              <w:t xml:space="preserve"> варт</w:t>
            </w:r>
            <w:r>
              <w:rPr>
                <w:color w:val="000000" w:themeColor="text1"/>
                <w:sz w:val="26"/>
                <w:szCs w:val="26"/>
                <w:lang w:val="uk-UA"/>
              </w:rPr>
              <w:t>і</w:t>
            </w:r>
            <w:r w:rsidRPr="007A03E8">
              <w:rPr>
                <w:color w:val="000000" w:themeColor="text1"/>
                <w:sz w:val="26"/>
                <w:szCs w:val="26"/>
                <w:lang w:val="uk-UA"/>
              </w:rPr>
              <w:t>с</w:t>
            </w:r>
            <w:r>
              <w:rPr>
                <w:color w:val="000000" w:themeColor="text1"/>
                <w:sz w:val="26"/>
                <w:szCs w:val="26"/>
                <w:lang w:val="uk-UA"/>
              </w:rPr>
              <w:t>ть предмета закупівлі визначена відповідно до</w:t>
            </w:r>
            <w:r w:rsidRPr="007A03E8">
              <w:rPr>
                <w:color w:val="000000" w:themeColor="text1"/>
                <w:sz w:val="26"/>
                <w:szCs w:val="26"/>
                <w:lang w:val="uk-UA"/>
              </w:rPr>
              <w:t xml:space="preserve">, </w:t>
            </w:r>
            <w:r w:rsidRPr="00352408">
              <w:rPr>
                <w:color w:val="000000" w:themeColor="text1"/>
                <w:sz w:val="26"/>
                <w:szCs w:val="26"/>
                <w:lang w:val="uk-UA"/>
              </w:rPr>
              <w:t>примірної методики визначення очікуваної вартості предмета закупівлі</w:t>
            </w:r>
            <w:r>
              <w:rPr>
                <w:color w:val="000000" w:themeColor="text1"/>
                <w:sz w:val="26"/>
                <w:szCs w:val="26"/>
                <w:lang w:val="uk-UA"/>
              </w:rPr>
              <w:t>,</w:t>
            </w:r>
            <w:r w:rsidRPr="00352408">
              <w:rPr>
                <w:color w:val="000000" w:themeColor="text1"/>
                <w:sz w:val="26"/>
                <w:szCs w:val="26"/>
                <w:lang w:val="uk-UA"/>
              </w:rPr>
              <w:t xml:space="preserve"> </w:t>
            </w:r>
            <w:r>
              <w:rPr>
                <w:color w:val="000000" w:themeColor="text1"/>
                <w:sz w:val="26"/>
                <w:szCs w:val="26"/>
                <w:lang w:val="uk-UA"/>
              </w:rPr>
              <w:t xml:space="preserve">затвердженої </w:t>
            </w:r>
            <w:r w:rsidRPr="007A03E8">
              <w:rPr>
                <w:color w:val="000000" w:themeColor="text1"/>
                <w:sz w:val="26"/>
                <w:szCs w:val="26"/>
                <w:lang w:val="uk-UA"/>
              </w:rPr>
              <w:t>наказ</w:t>
            </w:r>
            <w:r>
              <w:rPr>
                <w:color w:val="000000" w:themeColor="text1"/>
                <w:sz w:val="26"/>
                <w:szCs w:val="26"/>
                <w:lang w:val="uk-UA"/>
              </w:rPr>
              <w:t>ом</w:t>
            </w:r>
            <w:r w:rsidRPr="007A03E8">
              <w:rPr>
                <w:color w:val="000000" w:themeColor="text1"/>
                <w:sz w:val="26"/>
                <w:szCs w:val="26"/>
                <w:lang w:val="uk-UA"/>
              </w:rPr>
              <w:t xml:space="preserve"> </w:t>
            </w:r>
            <w:r w:rsidRPr="0087051A">
              <w:rPr>
                <w:color w:val="000000" w:themeColor="text1"/>
                <w:sz w:val="26"/>
                <w:szCs w:val="26"/>
                <w:lang w:val="uk-UA"/>
              </w:rPr>
              <w:t>Міністерства розвитку економіки, торгівлі та сільського господарства України</w:t>
            </w:r>
            <w:r w:rsidRPr="007A03E8">
              <w:rPr>
                <w:color w:val="000000" w:themeColor="text1"/>
                <w:sz w:val="26"/>
                <w:szCs w:val="26"/>
                <w:lang w:val="uk-UA"/>
              </w:rPr>
              <w:t xml:space="preserve"> від 18.02.2020 № 275</w:t>
            </w:r>
            <w:r>
              <w:rPr>
                <w:color w:val="000000" w:themeColor="text1"/>
                <w:sz w:val="26"/>
                <w:szCs w:val="26"/>
                <w:lang w:val="uk-UA"/>
              </w:rPr>
              <w:t xml:space="preserve">, з урахуванням фактичних обсягів потреби та моніторингу ринкових цін на даний вид товару </w:t>
            </w:r>
            <w:r w:rsidRPr="003955C0">
              <w:rPr>
                <w:color w:val="000000" w:themeColor="text1"/>
                <w:sz w:val="26"/>
                <w:szCs w:val="26"/>
                <w:lang w:val="uk-UA"/>
              </w:rPr>
              <w:t>шляхом пошуку, збору та аналізу загальнодоступної інформації</w:t>
            </w:r>
            <w:r>
              <w:rPr>
                <w:color w:val="000000" w:themeColor="text1"/>
                <w:sz w:val="26"/>
                <w:szCs w:val="26"/>
                <w:lang w:val="uk-UA"/>
              </w:rPr>
              <w:t xml:space="preserve"> про ціни, що містяться у </w:t>
            </w:r>
            <w:r w:rsidRPr="003955C0">
              <w:rPr>
                <w:color w:val="000000" w:themeColor="text1"/>
                <w:sz w:val="26"/>
                <w:szCs w:val="26"/>
                <w:lang w:val="uk-UA"/>
              </w:rPr>
              <w:t>мережі інтернет у відкритому доступі</w:t>
            </w:r>
            <w:r>
              <w:rPr>
                <w:color w:val="000000" w:themeColor="text1"/>
                <w:sz w:val="26"/>
                <w:szCs w:val="26"/>
                <w:lang w:val="uk-UA"/>
              </w:rPr>
              <w:t>,</w:t>
            </w:r>
            <w:r w:rsidRPr="00FD5A33">
              <w:rPr>
                <w:lang w:val="uk-UA"/>
              </w:rPr>
              <w:t xml:space="preserve"> </w:t>
            </w:r>
            <w:r w:rsidRPr="003231DA">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w:t>
            </w:r>
            <w:r w:rsidRPr="003955C0">
              <w:rPr>
                <w:color w:val="000000" w:themeColor="text1"/>
                <w:sz w:val="26"/>
                <w:szCs w:val="26"/>
                <w:lang w:val="uk-UA"/>
              </w:rPr>
              <w:t xml:space="preserve"> аналізу отриманої</w:t>
            </w:r>
            <w:r>
              <w:rPr>
                <w:color w:val="000000" w:themeColor="text1"/>
                <w:sz w:val="26"/>
                <w:szCs w:val="26"/>
                <w:lang w:val="uk-UA"/>
              </w:rPr>
              <w:t xml:space="preserve"> інформації на момент оголошення закупівлі</w:t>
            </w:r>
            <w:r w:rsidRPr="003955C0">
              <w:rPr>
                <w:color w:val="000000" w:themeColor="text1"/>
                <w:sz w:val="26"/>
                <w:szCs w:val="26"/>
                <w:lang w:val="uk-UA"/>
              </w:rPr>
              <w:t>.</w:t>
            </w:r>
          </w:p>
          <w:p w14:paraId="4A4DD573" w14:textId="4C6DF13F" w:rsidR="00742654" w:rsidRPr="00EE37C8" w:rsidRDefault="00742654" w:rsidP="00742654">
            <w:pPr>
              <w:tabs>
                <w:tab w:val="left" w:pos="266"/>
              </w:tabs>
              <w:ind w:left="33"/>
              <w:jc w:val="both"/>
              <w:rPr>
                <w:color w:val="000000" w:themeColor="text1"/>
                <w:sz w:val="26"/>
                <w:szCs w:val="26"/>
                <w:lang w:val="uk-UA"/>
              </w:rPr>
            </w:pPr>
            <w:r w:rsidRPr="00EE37C8">
              <w:rPr>
                <w:color w:val="000000" w:themeColor="text1"/>
                <w:sz w:val="26"/>
                <w:szCs w:val="26"/>
                <w:lang w:val="uk-UA"/>
              </w:rPr>
              <w:t xml:space="preserve">Очікувана вартість закупівлі становить: </w:t>
            </w:r>
            <w:r w:rsidR="00E2098E">
              <w:rPr>
                <w:rStyle w:val="af7"/>
                <w:b w:val="0"/>
                <w:sz w:val="26"/>
                <w:szCs w:val="26"/>
                <w:lang w:val="uk-UA"/>
              </w:rPr>
              <w:t>2 100 000</w:t>
            </w:r>
            <w:r w:rsidR="00325A65" w:rsidRPr="00EE37C8">
              <w:rPr>
                <w:rStyle w:val="af7"/>
                <w:b w:val="0"/>
                <w:sz w:val="26"/>
                <w:szCs w:val="26"/>
                <w:lang w:val="uk-UA"/>
              </w:rPr>
              <w:t>,00</w:t>
            </w:r>
            <w:r w:rsidR="00325A65" w:rsidRPr="00EE37C8">
              <w:rPr>
                <w:rStyle w:val="af7"/>
                <w:sz w:val="26"/>
                <w:szCs w:val="26"/>
                <w:lang w:val="uk-UA"/>
              </w:rPr>
              <w:t xml:space="preserve"> </w:t>
            </w:r>
            <w:r w:rsidR="00EF04C3" w:rsidRPr="00EE37C8">
              <w:rPr>
                <w:color w:val="000000" w:themeColor="text1"/>
                <w:sz w:val="26"/>
                <w:szCs w:val="26"/>
                <w:lang w:val="uk-UA"/>
              </w:rPr>
              <w:t>грн з ПДВ</w:t>
            </w:r>
            <w:r w:rsidRPr="00EE37C8">
              <w:rPr>
                <w:color w:val="000000" w:themeColor="text1"/>
                <w:sz w:val="26"/>
                <w:szCs w:val="26"/>
                <w:lang w:val="uk-UA"/>
              </w:rPr>
              <w:t>.</w:t>
            </w:r>
          </w:p>
          <w:p w14:paraId="5ABACF92" w14:textId="257D1517" w:rsidR="00B52B79" w:rsidRPr="00EE37C8" w:rsidRDefault="00C106FC" w:rsidP="004777A4">
            <w:pPr>
              <w:tabs>
                <w:tab w:val="left" w:pos="266"/>
              </w:tabs>
              <w:ind w:left="33"/>
              <w:jc w:val="both"/>
              <w:rPr>
                <w:color w:val="FF0000"/>
                <w:sz w:val="26"/>
                <w:szCs w:val="26"/>
                <w:lang w:val="uk-UA"/>
              </w:rPr>
            </w:pPr>
            <w:r w:rsidRPr="00C106FC">
              <w:rPr>
                <w:sz w:val="26"/>
                <w:szCs w:val="26"/>
                <w:lang w:val="uk-UA"/>
              </w:rPr>
              <w:t xml:space="preserve">Обґрунтування бюджетного призначення: рішення Дніпровської міської ради від 19.02.2025 № 3/63 «Про внесення змін до рішення </w:t>
            </w:r>
            <w:r w:rsidRPr="00C106FC">
              <w:rPr>
                <w:sz w:val="26"/>
                <w:szCs w:val="26"/>
                <w:lang w:val="uk-UA"/>
              </w:rPr>
              <w:lastRenderedPageBreak/>
              <w:t>міської ради від 04.12.2024 № 2/59 «Про бюджет Дніпровської міської територіальної г</w:t>
            </w:r>
            <w:bookmarkStart w:id="1" w:name="_GoBack"/>
            <w:bookmarkEnd w:id="1"/>
            <w:r w:rsidRPr="00C106FC">
              <w:rPr>
                <w:sz w:val="26"/>
                <w:szCs w:val="26"/>
                <w:lang w:val="uk-UA"/>
              </w:rPr>
              <w:t>ромади на 2025 рік».</w:t>
            </w:r>
          </w:p>
        </w:tc>
      </w:tr>
    </w:tbl>
    <w:p w14:paraId="3923A8AD" w14:textId="77777777" w:rsidR="00AC7540" w:rsidRPr="00EE37C8" w:rsidRDefault="00AC7540" w:rsidP="0026338B">
      <w:pPr>
        <w:rPr>
          <w:sz w:val="26"/>
          <w:szCs w:val="26"/>
          <w:lang w:val="uk-UA"/>
        </w:rPr>
      </w:pPr>
    </w:p>
    <w:sectPr w:rsidR="00AC7540" w:rsidRPr="00EE37C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33B9D" w14:textId="77777777" w:rsidR="00E03F9B" w:rsidRDefault="00E03F9B" w:rsidP="006B39BE">
      <w:r>
        <w:separator/>
      </w:r>
    </w:p>
  </w:endnote>
  <w:endnote w:type="continuationSeparator" w:id="0">
    <w:p w14:paraId="2FF795FE" w14:textId="77777777" w:rsidR="00E03F9B" w:rsidRDefault="00E03F9B"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C1A16" w14:textId="77777777" w:rsidR="00E03F9B" w:rsidRDefault="00E03F9B" w:rsidP="006B39BE">
      <w:r>
        <w:separator/>
      </w:r>
    </w:p>
  </w:footnote>
  <w:footnote w:type="continuationSeparator" w:id="0">
    <w:p w14:paraId="5A91FCD7" w14:textId="77777777" w:rsidR="00E03F9B" w:rsidRDefault="00E03F9B"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25A65"/>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43277"/>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4242"/>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100C"/>
    <w:rsid w:val="00953A28"/>
    <w:rsid w:val="00961D92"/>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106FC"/>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5EEE"/>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03F9B"/>
    <w:rsid w:val="00E12774"/>
    <w:rsid w:val="00E1413C"/>
    <w:rsid w:val="00E15561"/>
    <w:rsid w:val="00E2098E"/>
    <w:rsid w:val="00E24FC6"/>
    <w:rsid w:val="00E31641"/>
    <w:rsid w:val="00E474B2"/>
    <w:rsid w:val="00E52B47"/>
    <w:rsid w:val="00EA1B7F"/>
    <w:rsid w:val="00EA26BE"/>
    <w:rsid w:val="00EA5A98"/>
    <w:rsid w:val="00EB5425"/>
    <w:rsid w:val="00EB7B04"/>
    <w:rsid w:val="00ED790A"/>
    <w:rsid w:val="00EE25FA"/>
    <w:rsid w:val="00EE37C8"/>
    <w:rsid w:val="00EE7A74"/>
    <w:rsid w:val="00EF04C3"/>
    <w:rsid w:val="00EF2254"/>
    <w:rsid w:val="00F14D22"/>
    <w:rsid w:val="00F21582"/>
    <w:rsid w:val="00F37009"/>
    <w:rsid w:val="00F47EF9"/>
    <w:rsid w:val="00F5390B"/>
    <w:rsid w:val="00F55A3D"/>
    <w:rsid w:val="00F75832"/>
    <w:rsid w:val="00F849C9"/>
    <w:rsid w:val="00F86569"/>
    <w:rsid w:val="00F95975"/>
    <w:rsid w:val="00F96164"/>
    <w:rsid w:val="00F96FFC"/>
    <w:rsid w:val="00FA0A6C"/>
    <w:rsid w:val="00FA22A3"/>
    <w:rsid w:val="00FA7AB2"/>
    <w:rsid w:val="00FD4157"/>
    <w:rsid w:val="00FD5A33"/>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325A65"/>
    <w:rPr>
      <w:b/>
      <w:bCs/>
    </w:rPr>
  </w:style>
  <w:style w:type="character" w:customStyle="1" w:styleId="af8">
    <w:name w:val="Звичайний (веб) Знак"/>
    <w:aliases w:val="Знак2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9"/>
    <w:locked/>
    <w:rsid w:val="00961D92"/>
    <w:rPr>
      <w:rFonts w:ascii="Helvetica" w:eastAsia="Calibri" w:hAnsi="Helvetica" w:cs="Helvetica"/>
      <w:color w:val="000044"/>
      <w:lang w:val="ru-RU" w:eastAsia="en-US"/>
    </w:rPr>
  </w:style>
  <w:style w:type="paragraph" w:styleId="af9">
    <w:name w:val="Normal (Web)"/>
    <w:aliases w:val="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link w:val="af8"/>
    <w:unhideWhenUsed/>
    <w:qFormat/>
    <w:rsid w:val="00961D92"/>
    <w:pPr>
      <w:widowControl w:val="0"/>
      <w:suppressAutoHyphens/>
      <w:autoSpaceDN w:val="0"/>
      <w:spacing w:before="150"/>
      <w:jc w:val="both"/>
    </w:pPr>
    <w:rPr>
      <w:rFonts w:ascii="Helvetica" w:eastAsia="Calibri" w:hAnsi="Helvetica" w:cs="Helvetica"/>
      <w:color w:val="0000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718624743">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2014913731">
      <w:bodyDiv w:val="1"/>
      <w:marLeft w:val="0"/>
      <w:marRight w:val="0"/>
      <w:marTop w:val="0"/>
      <w:marBottom w:val="0"/>
      <w:divBdr>
        <w:top w:val="none" w:sz="0" w:space="0" w:color="auto"/>
        <w:left w:val="none" w:sz="0" w:space="0" w:color="auto"/>
        <w:bottom w:val="none" w:sz="0" w:space="0" w:color="auto"/>
        <w:right w:val="none" w:sz="0" w:space="0" w:color="auto"/>
      </w:divBdr>
      <w:divsChild>
        <w:div w:id="4715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8A8E-E465-4C93-9577-AE30E5C1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1942</Words>
  <Characters>1108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8</cp:revision>
  <cp:lastPrinted>2024-06-24T13:39:00Z</cp:lastPrinted>
  <dcterms:created xsi:type="dcterms:W3CDTF">2024-11-22T12:38:00Z</dcterms:created>
  <dcterms:modified xsi:type="dcterms:W3CDTF">2025-06-11T14:22:00Z</dcterms:modified>
</cp:coreProperties>
</file>