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A56288" w:rsidRDefault="00AC7540" w:rsidP="00AC7540">
      <w:pPr>
        <w:jc w:val="center"/>
        <w:rPr>
          <w:b/>
          <w:sz w:val="26"/>
          <w:szCs w:val="26"/>
          <w:lang w:val="uk-UA"/>
        </w:rPr>
      </w:pPr>
      <w:r w:rsidRPr="00A56288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BE670A" w14:paraId="325A96DC" w14:textId="77777777" w:rsidTr="003E72CC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FE13540" w:rsidR="00315048" w:rsidRPr="00ED195D" w:rsidRDefault="00182C4F" w:rsidP="00ED195D">
            <w:pPr>
              <w:rPr>
                <w:lang w:val="uk-UA" w:eastAsia="uk-UA"/>
              </w:rPr>
            </w:pPr>
            <w:r w:rsidRPr="00A56288">
              <w:rPr>
                <w:sz w:val="26"/>
                <w:szCs w:val="26"/>
                <w:lang w:val="uk-UA"/>
              </w:rPr>
              <w:t>Експлуатаційні послуги, пов’язані з утриманням будинків і споруд, а саме: послуги з дератизації та дезінсекції приміщень закладів освіти міста Дніпра</w:t>
            </w:r>
            <w:r w:rsidR="00BE670A">
              <w:rPr>
                <w:sz w:val="26"/>
                <w:szCs w:val="26"/>
                <w:lang w:val="uk-UA"/>
              </w:rPr>
              <w:t xml:space="preserve">: </w:t>
            </w:r>
            <w:r w:rsidR="00BE670A" w:rsidRPr="00BE670A">
              <w:rPr>
                <w:sz w:val="26"/>
                <w:szCs w:val="26"/>
              </w:rPr>
              <w:t>UA</w:t>
            </w:r>
            <w:r w:rsidR="00BE670A" w:rsidRPr="00BE670A">
              <w:rPr>
                <w:sz w:val="26"/>
                <w:szCs w:val="26"/>
                <w:lang w:val="uk-UA"/>
              </w:rPr>
              <w:t>-2025-04-16-004749-</w:t>
            </w:r>
            <w:r w:rsidR="00BE670A" w:rsidRPr="00BE670A">
              <w:rPr>
                <w:sz w:val="26"/>
                <w:szCs w:val="26"/>
              </w:rPr>
              <w:t>a</w:t>
            </w:r>
          </w:p>
        </w:tc>
      </w:tr>
      <w:tr w:rsidR="00AC7540" w:rsidRPr="00BE670A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C6" w14:textId="77777777" w:rsidR="00935E9A" w:rsidRPr="00A56288" w:rsidRDefault="00935E9A" w:rsidP="001337AB">
            <w:pPr>
              <w:jc w:val="both"/>
              <w:rPr>
                <w:rFonts w:eastAsia="Calibri" w:cs="Calibri"/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6321CE98" w14:textId="39511906" w:rsidR="00710A2D" w:rsidRPr="00A56288" w:rsidRDefault="00182C4F" w:rsidP="001337AB">
            <w:pPr>
              <w:jc w:val="both"/>
              <w:rPr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На виконання Закону України від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06.09.2022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№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2573-</w:t>
            </w:r>
            <w:r w:rsidR="00A56288" w:rsidRPr="00A56288">
              <w:rPr>
                <w:rFonts w:eastAsia="Calibri" w:cs="Calibri"/>
                <w:sz w:val="26"/>
                <w:szCs w:val="26"/>
                <w:lang w:val="en-US"/>
              </w:rPr>
              <w:t>IX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«Про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систему громадського здоров’я»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вимог Санітарних регламентів для закладів загальної середньої та дошкільної освіти,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задля забезпечення належних умов для функціонування закладів освіти, здійснення заходів, спрямованих на збереження, зміцнення здоров'я здобувачів освіти, </w:t>
            </w:r>
            <w:r w:rsidR="00710A2D"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планується </w:t>
            </w:r>
            <w:r w:rsidRPr="00A56288">
              <w:rPr>
                <w:sz w:val="26"/>
                <w:szCs w:val="26"/>
                <w:lang w:val="uk-UA"/>
              </w:rPr>
              <w:t>пров</w:t>
            </w:r>
            <w:r w:rsidR="00710A2D" w:rsidRPr="00A56288">
              <w:rPr>
                <w:sz w:val="26"/>
                <w:szCs w:val="26"/>
                <w:lang w:val="uk-UA"/>
              </w:rPr>
              <w:t>едення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="00710A2D" w:rsidRPr="00A56288">
              <w:rPr>
                <w:sz w:val="26"/>
                <w:szCs w:val="26"/>
                <w:lang w:val="uk-UA"/>
              </w:rPr>
              <w:t xml:space="preserve">послуги з дератизації та дезінсекції приміщень </w:t>
            </w:r>
            <w:r w:rsidRPr="00A56288">
              <w:rPr>
                <w:sz w:val="26"/>
                <w:szCs w:val="26"/>
                <w:lang w:val="uk-UA"/>
              </w:rPr>
              <w:t>у закладах освіти департаменту гуманітарної політики Дніпровської міської ради.</w:t>
            </w:r>
          </w:p>
          <w:p w14:paraId="2BCEF3A2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Дератизація та дезінсекція в закладах освіти проводяться з метою забезпечення санітарного та епідемічного благополуччя. Основні цілі включають:</w:t>
            </w:r>
          </w:p>
          <w:p w14:paraId="3D65491F" w14:textId="426F739B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Зниження ризику захворювань: Гризуни та комахи можуть бути переносниками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71B2F7BC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Забезпечення безпечних умов навчання: Виключення шкідників з навчальних приміщень допомагає створити здорові та безпечні умови для дітей.</w:t>
            </w:r>
          </w:p>
          <w:p w14:paraId="4319A864" w14:textId="79D6E074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Профілактичні заходи: Проведення дератизації та дезінсекції є частиною профілактичних заходів, які спрямовані на запобігання поширенню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3EC4B694" w14:textId="1332D319" w:rsidR="00BF66BF" w:rsidRPr="00A56288" w:rsidRDefault="00BF66BF" w:rsidP="00C84C8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BE670A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01E" w14:textId="44822428" w:rsidR="005120FB" w:rsidRPr="00A56288" w:rsidRDefault="00873720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="003E72CC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</w:t>
            </w:r>
            <w:r w:rsidR="003E72CC" w:rsidRPr="00A56288">
              <w:rPr>
                <w:rFonts w:ascii="ProbaPro" w:hAnsi="ProbaPro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а </w:t>
            </w:r>
            <w:r w:rsidR="003E72CC" w:rsidRPr="00A56288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FD799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та з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>амовником направлено 3 письмові запити (електронною поштою) до учасників ринку та відповідно отримано</w:t>
            </w:r>
            <w:r w:rsidR="00CA30E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3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цінові пропозиції</w:t>
            </w:r>
            <w:r w:rsidR="000E0705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а також з мереж Інтернет у відкритому доступі.</w:t>
            </w:r>
          </w:p>
          <w:p w14:paraId="5ABACF92" w14:textId="2A6F49EF" w:rsidR="00742654" w:rsidRPr="00A56288" w:rsidRDefault="00742654" w:rsidP="005120FB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</w:t>
            </w:r>
            <w:r w:rsidRPr="00A56288">
              <w:rPr>
                <w:sz w:val="26"/>
                <w:szCs w:val="26"/>
                <w:lang w:val="uk-UA"/>
              </w:rPr>
              <w:t xml:space="preserve">становить: </w:t>
            </w:r>
            <w:r w:rsidR="00BE670A">
              <w:rPr>
                <w:sz w:val="26"/>
                <w:szCs w:val="26"/>
                <w:lang w:val="uk-UA"/>
              </w:rPr>
              <w:t>590 352</w:t>
            </w:r>
            <w:r w:rsidR="00710A2D" w:rsidRPr="00A56288">
              <w:rPr>
                <w:sz w:val="26"/>
                <w:szCs w:val="26"/>
                <w:lang w:val="uk-UA"/>
              </w:rPr>
              <w:t>,</w:t>
            </w:r>
            <w:r w:rsidR="00BE670A">
              <w:rPr>
                <w:sz w:val="26"/>
                <w:szCs w:val="26"/>
                <w:lang w:val="uk-UA"/>
              </w:rPr>
              <w:t>40</w:t>
            </w:r>
            <w:r w:rsidR="0064465A" w:rsidRPr="00A56288">
              <w:rPr>
                <w:sz w:val="26"/>
                <w:szCs w:val="26"/>
                <w:lang w:val="uk-UA"/>
              </w:rPr>
              <w:t xml:space="preserve"> </w:t>
            </w:r>
            <w:r w:rsidR="00EF04C3" w:rsidRPr="00A56288">
              <w:rPr>
                <w:sz w:val="26"/>
                <w:szCs w:val="26"/>
                <w:lang w:val="uk-UA"/>
              </w:rPr>
              <w:t>грн</w:t>
            </w:r>
            <w:r w:rsidR="002435B4" w:rsidRPr="00A56288">
              <w:rPr>
                <w:sz w:val="26"/>
                <w:szCs w:val="26"/>
                <w:lang w:val="uk-UA"/>
              </w:rPr>
              <w:t>.</w:t>
            </w:r>
            <w:r w:rsidR="00303B6D" w:rsidRPr="00A56288">
              <w:rPr>
                <w:sz w:val="26"/>
                <w:szCs w:val="26"/>
                <w:lang w:val="uk-UA"/>
              </w:rPr>
              <w:t xml:space="preserve"> </w:t>
            </w:r>
            <w:r w:rsidR="002435B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рішення Дніпровської міської ради 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від 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10.01.2025 </w:t>
            </w:r>
            <w:r w:rsidR="0064465A" w:rsidRPr="00A56288">
              <w:rPr>
                <w:sz w:val="26"/>
                <w:szCs w:val="26"/>
                <w:lang w:val="uk-UA"/>
              </w:rPr>
              <w:t>№</w:t>
            </w:r>
            <w:r w:rsidR="00CA30E7" w:rsidRPr="00A56288">
              <w:rPr>
                <w:sz w:val="26"/>
                <w:szCs w:val="26"/>
                <w:lang w:val="uk-UA"/>
              </w:rPr>
              <w:t>2/61</w:t>
            </w:r>
            <w:r w:rsidR="002435B4" w:rsidRPr="00A56288">
              <w:rPr>
                <w:sz w:val="26"/>
                <w:szCs w:val="26"/>
                <w:lang w:val="uk-UA"/>
              </w:rPr>
              <w:t>«Про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 внесення змін до</w:t>
            </w:r>
            <w:bookmarkStart w:id="0" w:name="_GoBack"/>
            <w:bookmarkEnd w:id="0"/>
            <w:r w:rsidR="00CA30E7" w:rsidRPr="00A56288">
              <w:rPr>
                <w:sz w:val="26"/>
                <w:szCs w:val="26"/>
                <w:lang w:val="uk-UA"/>
              </w:rPr>
              <w:t xml:space="preserve"> рішення міської ради від 04.12.2024 № 2/59 «Про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бюджет Дніпровської міської територіальної громади на 202</w:t>
            </w:r>
            <w:r w:rsidR="0064465A" w:rsidRPr="00A56288">
              <w:rPr>
                <w:sz w:val="26"/>
                <w:szCs w:val="26"/>
                <w:lang w:val="uk-UA"/>
              </w:rPr>
              <w:t>5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рік»</w:t>
            </w:r>
            <w:r w:rsidR="0064465A" w:rsidRPr="00A56288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7989" w14:textId="77777777" w:rsidR="004619A6" w:rsidRDefault="004619A6" w:rsidP="006B39BE">
      <w:r>
        <w:separator/>
      </w:r>
    </w:p>
  </w:endnote>
  <w:endnote w:type="continuationSeparator" w:id="0">
    <w:p w14:paraId="77A3FC4C" w14:textId="77777777" w:rsidR="004619A6" w:rsidRDefault="004619A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81CE1" w14:textId="77777777" w:rsidR="004619A6" w:rsidRDefault="004619A6" w:rsidP="006B39BE">
      <w:r>
        <w:separator/>
      </w:r>
    </w:p>
  </w:footnote>
  <w:footnote w:type="continuationSeparator" w:id="0">
    <w:p w14:paraId="49ADF50E" w14:textId="77777777" w:rsidR="004619A6" w:rsidRDefault="004619A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7971"/>
    <w:rsid w:val="00024890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705"/>
    <w:rsid w:val="000E0B87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8259A"/>
    <w:rsid w:val="00182C4F"/>
    <w:rsid w:val="00197FCE"/>
    <w:rsid w:val="001A6B82"/>
    <w:rsid w:val="001B0B06"/>
    <w:rsid w:val="001B3009"/>
    <w:rsid w:val="001B51EE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810D0"/>
    <w:rsid w:val="003934AD"/>
    <w:rsid w:val="003A7BC6"/>
    <w:rsid w:val="003B3DC0"/>
    <w:rsid w:val="003E21BF"/>
    <w:rsid w:val="003E690E"/>
    <w:rsid w:val="003E72CC"/>
    <w:rsid w:val="004059F1"/>
    <w:rsid w:val="00407B61"/>
    <w:rsid w:val="00415029"/>
    <w:rsid w:val="004367BA"/>
    <w:rsid w:val="00440F3A"/>
    <w:rsid w:val="0044241C"/>
    <w:rsid w:val="00443985"/>
    <w:rsid w:val="00447D37"/>
    <w:rsid w:val="0045403D"/>
    <w:rsid w:val="004619A6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3FD6"/>
    <w:rsid w:val="004F4150"/>
    <w:rsid w:val="004F4C1C"/>
    <w:rsid w:val="004F50EB"/>
    <w:rsid w:val="004F5202"/>
    <w:rsid w:val="004F6542"/>
    <w:rsid w:val="0050662B"/>
    <w:rsid w:val="005068E4"/>
    <w:rsid w:val="005120FB"/>
    <w:rsid w:val="00522EE7"/>
    <w:rsid w:val="00531075"/>
    <w:rsid w:val="005327B2"/>
    <w:rsid w:val="0053299C"/>
    <w:rsid w:val="005422E3"/>
    <w:rsid w:val="00542462"/>
    <w:rsid w:val="0056128F"/>
    <w:rsid w:val="00561EED"/>
    <w:rsid w:val="00562581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31237"/>
    <w:rsid w:val="0064465A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C03"/>
    <w:rsid w:val="0069641B"/>
    <w:rsid w:val="00696868"/>
    <w:rsid w:val="006972E0"/>
    <w:rsid w:val="006B39BE"/>
    <w:rsid w:val="006C52AA"/>
    <w:rsid w:val="006D0263"/>
    <w:rsid w:val="00700D8B"/>
    <w:rsid w:val="0070795E"/>
    <w:rsid w:val="00710A2D"/>
    <w:rsid w:val="007123BA"/>
    <w:rsid w:val="007264EF"/>
    <w:rsid w:val="0072756B"/>
    <w:rsid w:val="007339E6"/>
    <w:rsid w:val="00740EE1"/>
    <w:rsid w:val="00742654"/>
    <w:rsid w:val="00742A35"/>
    <w:rsid w:val="0074654B"/>
    <w:rsid w:val="007619CB"/>
    <w:rsid w:val="00766568"/>
    <w:rsid w:val="007728AF"/>
    <w:rsid w:val="0077427F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AC1"/>
    <w:rsid w:val="0081796B"/>
    <w:rsid w:val="0082094F"/>
    <w:rsid w:val="008233D0"/>
    <w:rsid w:val="00832DC0"/>
    <w:rsid w:val="00841CEE"/>
    <w:rsid w:val="008433F3"/>
    <w:rsid w:val="00844560"/>
    <w:rsid w:val="00863245"/>
    <w:rsid w:val="00873720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2F94"/>
    <w:rsid w:val="008F3C3F"/>
    <w:rsid w:val="008F7F3A"/>
    <w:rsid w:val="009112A9"/>
    <w:rsid w:val="00915640"/>
    <w:rsid w:val="0091652A"/>
    <w:rsid w:val="00935E9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A7D5C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34AED"/>
    <w:rsid w:val="00A44356"/>
    <w:rsid w:val="00A44FBA"/>
    <w:rsid w:val="00A52235"/>
    <w:rsid w:val="00A5451E"/>
    <w:rsid w:val="00A56288"/>
    <w:rsid w:val="00A605FD"/>
    <w:rsid w:val="00A6105F"/>
    <w:rsid w:val="00A61779"/>
    <w:rsid w:val="00A900B3"/>
    <w:rsid w:val="00AA3751"/>
    <w:rsid w:val="00AB230F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73AF1"/>
    <w:rsid w:val="00B815A8"/>
    <w:rsid w:val="00BA7DE8"/>
    <w:rsid w:val="00BB1A62"/>
    <w:rsid w:val="00BB5186"/>
    <w:rsid w:val="00BB6E21"/>
    <w:rsid w:val="00BB6FD7"/>
    <w:rsid w:val="00BD0A28"/>
    <w:rsid w:val="00BE1A46"/>
    <w:rsid w:val="00BE670A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84F6D"/>
    <w:rsid w:val="00CA30E7"/>
    <w:rsid w:val="00CA351B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063AD"/>
    <w:rsid w:val="00E12774"/>
    <w:rsid w:val="00E15561"/>
    <w:rsid w:val="00E31641"/>
    <w:rsid w:val="00E474B2"/>
    <w:rsid w:val="00E6571D"/>
    <w:rsid w:val="00E84C35"/>
    <w:rsid w:val="00E94E20"/>
    <w:rsid w:val="00EA1B7F"/>
    <w:rsid w:val="00EA26BE"/>
    <w:rsid w:val="00EA5A98"/>
    <w:rsid w:val="00EA7610"/>
    <w:rsid w:val="00EB5425"/>
    <w:rsid w:val="00EB7B04"/>
    <w:rsid w:val="00ED195D"/>
    <w:rsid w:val="00ED790A"/>
    <w:rsid w:val="00EE25FA"/>
    <w:rsid w:val="00EE7A74"/>
    <w:rsid w:val="00EF04C3"/>
    <w:rsid w:val="00EF2254"/>
    <w:rsid w:val="00F21582"/>
    <w:rsid w:val="00F348EA"/>
    <w:rsid w:val="00F37009"/>
    <w:rsid w:val="00F47EF9"/>
    <w:rsid w:val="00F5390B"/>
    <w:rsid w:val="00F55A3D"/>
    <w:rsid w:val="00F63305"/>
    <w:rsid w:val="00F730DF"/>
    <w:rsid w:val="00F75832"/>
    <w:rsid w:val="00F86569"/>
    <w:rsid w:val="00F95975"/>
    <w:rsid w:val="00F96164"/>
    <w:rsid w:val="00F96FFC"/>
    <w:rsid w:val="00FA0A6C"/>
    <w:rsid w:val="00FA22A3"/>
    <w:rsid w:val="00FA7AB2"/>
    <w:rsid w:val="00FC2732"/>
    <w:rsid w:val="00FD7997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E43B-6D5A-4DE3-9A84-DECBCF45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Надія Буханець</cp:lastModifiedBy>
  <cp:revision>2</cp:revision>
  <cp:lastPrinted>2024-06-19T10:58:00Z</cp:lastPrinted>
  <dcterms:created xsi:type="dcterms:W3CDTF">2025-04-17T13:04:00Z</dcterms:created>
  <dcterms:modified xsi:type="dcterms:W3CDTF">2025-04-17T13:04:00Z</dcterms:modified>
</cp:coreProperties>
</file>