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EB0F27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1204C840" w:rsidR="0072272B" w:rsidRPr="00AA6915" w:rsidRDefault="00D51382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D51382">
              <w:rPr>
                <w:sz w:val="28"/>
                <w:lang w:val="uk-UA"/>
              </w:rPr>
              <w:t xml:space="preserve">Послуги з підвищення кваліфікації, а саме послуги з навчання за курсом «Охорона праці та безпека життєдіяльності» з отриманням посвідчення та свідоцтва </w:t>
            </w:r>
            <w:r w:rsidR="0072272B"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EB0F27" w:rsidRPr="00EB0F27">
              <w:rPr>
                <w:sz w:val="28"/>
                <w:szCs w:val="28"/>
              </w:rPr>
              <w:t>UA</w:t>
            </w:r>
            <w:r w:rsidR="00EB0F27" w:rsidRPr="00EB0F27">
              <w:rPr>
                <w:sz w:val="28"/>
                <w:szCs w:val="28"/>
                <w:lang w:val="uk-UA"/>
              </w:rPr>
              <w:t>-2025-03-27-008750-</w:t>
            </w:r>
            <w:r w:rsidR="00EB0F27" w:rsidRPr="00EB0F27">
              <w:rPr>
                <w:sz w:val="28"/>
                <w:szCs w:val="28"/>
              </w:rPr>
              <w:t>a</w:t>
            </w:r>
            <w:bookmarkStart w:id="0" w:name="_GoBack"/>
            <w:bookmarkEnd w:id="0"/>
            <w:r w:rsidR="0072272B"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EB0F27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694" w14:textId="5B249D15" w:rsidR="00D131D0" w:rsidRPr="002C36E3" w:rsidRDefault="002C36E3" w:rsidP="00C84FF5">
            <w:pPr>
              <w:jc w:val="both"/>
              <w:rPr>
                <w:sz w:val="28"/>
                <w:szCs w:val="28"/>
                <w:lang w:val="uk-UA"/>
              </w:rPr>
            </w:pPr>
            <w:r w:rsidRPr="002C36E3">
              <w:rPr>
                <w:sz w:val="28"/>
                <w:szCs w:val="28"/>
                <w:lang w:val="uk-UA"/>
              </w:rPr>
              <w:t xml:space="preserve">Послуги з навчання за курсом «Охорона праці та безпека життєдіяльності» з отриманням посвідчення та свідоцтва здійснюється відповідно до </w:t>
            </w:r>
            <w:r w:rsidRPr="002C36E3">
              <w:rPr>
                <w:rFonts w:eastAsia="Calibri"/>
                <w:sz w:val="28"/>
                <w:szCs w:val="28"/>
                <w:lang w:val="uk-UA" w:eastAsia="en-US"/>
              </w:rPr>
              <w:t>наказу Міністерства освіти і науки України від 18.04.2006 № 304 № «Про затвердження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належить до сфери управління Міністерства освіти і науки України».</w:t>
            </w:r>
          </w:p>
        </w:tc>
      </w:tr>
      <w:tr w:rsidR="00AC7540" w:rsidRPr="00EB0F27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64E" w14:textId="77777777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>Цк</w:t>
            </w:r>
            <w:proofErr w:type="spellEnd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7C985C6A" w14:textId="1EB49974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закупівлі становить: </w:t>
            </w:r>
            <w:r w:rsidR="00451C37">
              <w:rPr>
                <w:color w:val="000000" w:themeColor="text1"/>
                <w:sz w:val="28"/>
                <w:szCs w:val="26"/>
                <w:lang w:val="uk-UA"/>
              </w:rPr>
              <w:t>128 260</w:t>
            </w:r>
            <w:r w:rsidRPr="001F173C">
              <w:rPr>
                <w:color w:val="000000" w:themeColor="text1"/>
                <w:sz w:val="28"/>
                <w:szCs w:val="26"/>
                <w:lang w:val="uk-UA"/>
              </w:rPr>
              <w:t>,00 грн з ПДВ.</w:t>
            </w:r>
          </w:p>
          <w:p w14:paraId="33F9FF12" w14:textId="77777777" w:rsidR="002635E1" w:rsidRPr="002635E1" w:rsidRDefault="002635E1" w:rsidP="002635E1">
            <w:pPr>
              <w:rPr>
                <w:sz w:val="28"/>
                <w:lang w:val="uk-UA" w:eastAsia="uk-UA"/>
              </w:rPr>
            </w:pPr>
            <w:r w:rsidRPr="002635E1">
              <w:rPr>
                <w:color w:val="000000"/>
                <w:sz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081C" w14:textId="77777777" w:rsidR="00AB212C" w:rsidRDefault="00AB212C" w:rsidP="006B39BE">
      <w:r>
        <w:separator/>
      </w:r>
    </w:p>
  </w:endnote>
  <w:endnote w:type="continuationSeparator" w:id="0">
    <w:p w14:paraId="7E0D5BC5" w14:textId="77777777" w:rsidR="00AB212C" w:rsidRDefault="00AB212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F51F" w14:textId="77777777" w:rsidR="00AB212C" w:rsidRDefault="00AB212C" w:rsidP="006B39BE">
      <w:r>
        <w:separator/>
      </w:r>
    </w:p>
  </w:footnote>
  <w:footnote w:type="continuationSeparator" w:id="0">
    <w:p w14:paraId="3BEBFB0E" w14:textId="77777777" w:rsidR="00AB212C" w:rsidRDefault="00AB212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0397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4E4"/>
    <w:rsid w:val="00264517"/>
    <w:rsid w:val="002649DD"/>
    <w:rsid w:val="002653F4"/>
    <w:rsid w:val="00265722"/>
    <w:rsid w:val="00272A6D"/>
    <w:rsid w:val="00276781"/>
    <w:rsid w:val="0028287A"/>
    <w:rsid w:val="00285168"/>
    <w:rsid w:val="00285F9E"/>
    <w:rsid w:val="00290385"/>
    <w:rsid w:val="00290D11"/>
    <w:rsid w:val="002A3F11"/>
    <w:rsid w:val="002B1084"/>
    <w:rsid w:val="002C36E3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51C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4B5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61D"/>
    <w:rsid w:val="006D4851"/>
    <w:rsid w:val="00700D8B"/>
    <w:rsid w:val="0070173F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33009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42E0"/>
    <w:rsid w:val="00A34AED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B212C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9762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1F4E"/>
    <w:rsid w:val="00D42F96"/>
    <w:rsid w:val="00D51382"/>
    <w:rsid w:val="00D54C71"/>
    <w:rsid w:val="00D56DD2"/>
    <w:rsid w:val="00D61378"/>
    <w:rsid w:val="00D6596A"/>
    <w:rsid w:val="00D75890"/>
    <w:rsid w:val="00D75CA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28CF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0F27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E469-A958-4626-B2B5-ED53F171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76</cp:revision>
  <cp:lastPrinted>2025-02-04T07:52:00Z</cp:lastPrinted>
  <dcterms:created xsi:type="dcterms:W3CDTF">2024-06-24T09:34:00Z</dcterms:created>
  <dcterms:modified xsi:type="dcterms:W3CDTF">2025-03-28T10:15:00Z</dcterms:modified>
</cp:coreProperties>
</file>