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9D637E" w14:paraId="325A96DC" w14:textId="77777777" w:rsidTr="00BD7CCA">
        <w:trPr>
          <w:trHeight w:val="1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CE2C" w14:textId="77777777" w:rsidR="00AC7540" w:rsidRPr="00BD7CCA" w:rsidRDefault="00AC7540" w:rsidP="00382118">
            <w:pPr>
              <w:jc w:val="both"/>
              <w:rPr>
                <w:b/>
                <w:lang w:val="uk-UA"/>
              </w:rPr>
            </w:pPr>
            <w:r w:rsidRPr="00BD7CCA">
              <w:rPr>
                <w:b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346B" w14:textId="77777777" w:rsidR="00AC7540" w:rsidRPr="00BD7CCA" w:rsidRDefault="00AC7540" w:rsidP="00382118">
            <w:pPr>
              <w:jc w:val="both"/>
              <w:rPr>
                <w:b/>
                <w:lang w:val="uk-UA"/>
              </w:rPr>
            </w:pPr>
            <w:r w:rsidRPr="00BD7CCA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BCD1" w14:textId="6C03F04E" w:rsidR="00315048" w:rsidRPr="00BD7CCA" w:rsidRDefault="00742654" w:rsidP="00382118">
            <w:pPr>
              <w:jc w:val="both"/>
              <w:rPr>
                <w:lang w:val="uk-UA"/>
              </w:rPr>
            </w:pPr>
            <w:r w:rsidRPr="00BD7CCA">
              <w:rPr>
                <w:lang w:val="uk-UA"/>
              </w:rPr>
              <w:t>«</w:t>
            </w:r>
            <w:r w:rsidR="00F541B2" w:rsidRPr="00BD7CCA">
              <w:rPr>
                <w:color w:val="000000" w:themeColor="text1"/>
                <w:lang w:val="uk-UA"/>
              </w:rPr>
              <w:t xml:space="preserve">Послуги з охоронної сигналізації» </w:t>
            </w:r>
            <w:r w:rsidR="00F541B2" w:rsidRPr="00BD7CCA">
              <w:rPr>
                <w:color w:val="000000" w:themeColor="text1"/>
                <w:lang w:val="uk-UA"/>
              </w:rPr>
              <w:br/>
              <w:t>ДК 021:2015: 79710000-4 Охоронні послуги (ДК 021:2015: 79711000-1 Послуги з моніторингу сигналів тривоги, що надходять з пристроїв охоронної сигналізації)</w:t>
            </w:r>
          </w:p>
        </w:tc>
      </w:tr>
      <w:tr w:rsidR="00AC7540" w:rsidRPr="009D637E" w14:paraId="1B9D13D9" w14:textId="77777777" w:rsidTr="00BD7CCA">
        <w:trPr>
          <w:trHeight w:val="3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5634" w14:textId="77777777" w:rsidR="00AC7540" w:rsidRPr="00BD7CCA" w:rsidRDefault="00AC7540" w:rsidP="00382118">
            <w:pPr>
              <w:jc w:val="both"/>
              <w:rPr>
                <w:b/>
                <w:lang w:val="uk-UA"/>
              </w:rPr>
            </w:pPr>
            <w:r w:rsidRPr="00BD7CCA">
              <w:rPr>
                <w:b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F264" w14:textId="77777777" w:rsidR="00AC7540" w:rsidRPr="00BD7CCA" w:rsidRDefault="00AC7540" w:rsidP="00382118">
            <w:pPr>
              <w:jc w:val="both"/>
              <w:rPr>
                <w:b/>
                <w:lang w:val="uk-UA"/>
              </w:rPr>
            </w:pPr>
            <w:r w:rsidRPr="00BD7CCA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68E" w14:textId="2B0695EE" w:rsidR="00BC31AF" w:rsidRPr="00BD7CCA" w:rsidRDefault="00BD7CCA" w:rsidP="00382118">
            <w:pPr>
              <w:pStyle w:val="af7"/>
              <w:spacing w:before="0" w:beforeAutospacing="0" w:after="0" w:afterAutospacing="0"/>
              <w:ind w:left="34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Закупівлі підлягають п</w:t>
            </w:r>
            <w:r w:rsidR="00815CB2" w:rsidRPr="00BD7CCA">
              <w:rPr>
                <w:color w:val="000000" w:themeColor="text1"/>
                <w:lang w:eastAsia="ru-RU"/>
              </w:rPr>
              <w:t>ослуги з охоронної сигналізації</w:t>
            </w:r>
            <w:r>
              <w:rPr>
                <w:color w:val="000000" w:themeColor="text1"/>
                <w:lang w:eastAsia="ru-RU"/>
              </w:rPr>
              <w:t>, що</w:t>
            </w:r>
            <w:r w:rsidR="00815CB2" w:rsidRPr="00BD7CCA">
              <w:rPr>
                <w:color w:val="000000" w:themeColor="text1"/>
                <w:lang w:eastAsia="ru-RU"/>
              </w:rPr>
              <w:t xml:space="preserve"> викону</w:t>
            </w:r>
            <w:r w:rsidR="00DF4A7C">
              <w:rPr>
                <w:color w:val="000000" w:themeColor="text1"/>
                <w:lang w:eastAsia="ru-RU"/>
              </w:rPr>
              <w:t>є</w:t>
            </w:r>
            <w:r w:rsidR="00815CB2" w:rsidRPr="00BD7CCA">
              <w:rPr>
                <w:color w:val="000000" w:themeColor="text1"/>
                <w:lang w:eastAsia="ru-RU"/>
              </w:rPr>
              <w:t>ться з метою забезпечення надійної та безперебійної роботи системи безпеки закладу. Основні цілі цих послуг включають:</w:t>
            </w:r>
            <w:r w:rsidR="00382118" w:rsidRPr="00BD7CCA">
              <w:rPr>
                <w:color w:val="000000" w:themeColor="text1"/>
                <w:lang w:eastAsia="ru-RU"/>
              </w:rPr>
              <w:t xml:space="preserve"> виявлення несанкціонованих спроб проникнення</w:t>
            </w:r>
            <w:r w:rsidR="00BC31AF" w:rsidRPr="00BD7CCA">
              <w:rPr>
                <w:color w:val="000000" w:themeColor="text1"/>
                <w:lang w:eastAsia="ru-RU"/>
              </w:rPr>
              <w:t>,  потенційних загроз</w:t>
            </w:r>
            <w:r w:rsidR="00382118" w:rsidRPr="00BD7CCA">
              <w:rPr>
                <w:color w:val="000000" w:themeColor="text1"/>
                <w:lang w:eastAsia="ru-RU"/>
              </w:rPr>
              <w:t xml:space="preserve"> та відразу </w:t>
            </w:r>
            <w:r w:rsidR="00BC31AF" w:rsidRPr="00BD7CCA">
              <w:rPr>
                <w:color w:val="000000" w:themeColor="text1"/>
                <w:lang w:eastAsia="ru-RU"/>
              </w:rPr>
              <w:t xml:space="preserve">оперативне реагування </w:t>
            </w:r>
            <w:r w:rsidR="00382118" w:rsidRPr="00BD7CCA">
              <w:rPr>
                <w:color w:val="000000" w:themeColor="text1"/>
                <w:lang w:eastAsia="ru-RU"/>
              </w:rPr>
              <w:t>відповідних служб</w:t>
            </w:r>
            <w:r w:rsidR="00BC31AF" w:rsidRPr="00BD7CCA">
              <w:rPr>
                <w:color w:val="000000" w:themeColor="text1"/>
                <w:lang w:eastAsia="ru-RU"/>
              </w:rPr>
              <w:t xml:space="preserve">. Послуги з охоронної сигналізації є важливим елементом для забезпечення комплексної безпеки та захисту </w:t>
            </w:r>
            <w:r w:rsidR="00243724" w:rsidRPr="00BD7CCA">
              <w:rPr>
                <w:color w:val="000000" w:themeColor="text1"/>
                <w:lang w:eastAsia="ru-RU"/>
              </w:rPr>
              <w:t>О</w:t>
            </w:r>
            <w:r w:rsidR="00BC31AF" w:rsidRPr="00BD7CCA">
              <w:rPr>
                <w:color w:val="000000" w:themeColor="text1"/>
                <w:lang w:eastAsia="ru-RU"/>
              </w:rPr>
              <w:t>б'єктів</w:t>
            </w:r>
            <w:r w:rsidR="009D637E">
              <w:rPr>
                <w:color w:val="000000" w:themeColor="text1"/>
                <w:lang w:eastAsia="ru-RU"/>
              </w:rPr>
              <w:t>,</w:t>
            </w:r>
            <w:r w:rsidR="009D637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D637E" w:rsidRPr="009D637E">
              <w:rPr>
                <w:color w:val="000000" w:themeColor="text1"/>
                <w:lang w:eastAsia="ru-RU"/>
              </w:rPr>
              <w:t>охорони майна і товарно-матеріальних цінностей, що знаходяться в приміщеннях закладів освіти Дніпровської міської ради</w:t>
            </w:r>
          </w:p>
          <w:p w14:paraId="3EC4B694" w14:textId="64C475F2" w:rsidR="00BF66BF" w:rsidRPr="00BD7CCA" w:rsidRDefault="0028287A" w:rsidP="00382118">
            <w:pPr>
              <w:jc w:val="both"/>
              <w:rPr>
                <w:lang w:val="uk-UA"/>
              </w:rPr>
            </w:pPr>
            <w:r w:rsidRPr="00BD7CCA">
              <w:rPr>
                <w:color w:val="000000" w:themeColor="text1"/>
                <w:lang w:val="uk-UA"/>
              </w:rPr>
              <w:t xml:space="preserve">Технічні та якісні характеристики </w:t>
            </w:r>
            <w:r w:rsidR="00832DC0" w:rsidRPr="00BD7CCA">
              <w:rPr>
                <w:color w:val="000000" w:themeColor="text1"/>
                <w:lang w:val="uk-UA"/>
              </w:rPr>
              <w:t xml:space="preserve">предмета закупівлі на </w:t>
            </w:r>
            <w:r w:rsidR="00F541B2" w:rsidRPr="00BD7CCA">
              <w:rPr>
                <w:color w:val="000000" w:themeColor="text1"/>
                <w:lang w:val="uk-UA"/>
              </w:rPr>
              <w:t>послуги з охоронної сигналізації</w:t>
            </w:r>
            <w:r w:rsidR="00832DC0" w:rsidRPr="00BD7CCA">
              <w:rPr>
                <w:color w:val="FF0000"/>
                <w:lang w:val="uk-UA"/>
              </w:rPr>
              <w:t xml:space="preserve"> </w:t>
            </w:r>
            <w:r w:rsidR="00832DC0" w:rsidRPr="00BD7CCA">
              <w:rPr>
                <w:color w:val="000000" w:themeColor="text1"/>
                <w:lang w:val="uk-UA"/>
              </w:rPr>
              <w:t>визначені відповідно до потреб замовника та з урахуванням вимог законодавства</w:t>
            </w:r>
            <w:r w:rsidR="00F96164" w:rsidRPr="00BD7CCA">
              <w:rPr>
                <w:color w:val="000000" w:themeColor="text1"/>
                <w:lang w:val="uk-UA"/>
              </w:rPr>
              <w:t>.</w:t>
            </w:r>
            <w:r w:rsidR="00BF66BF" w:rsidRPr="00BD7CCA">
              <w:rPr>
                <w:color w:val="000000" w:themeColor="text1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  <w:bookmarkStart w:id="0" w:name="_GoBack"/>
        <w:bookmarkEnd w:id="0"/>
      </w:tr>
      <w:tr w:rsidR="00AC7540" w:rsidRPr="009D637E" w14:paraId="4BB9FCCA" w14:textId="77777777" w:rsidTr="00BD7CCA">
        <w:trPr>
          <w:trHeight w:val="3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3BA1" w14:textId="77777777" w:rsidR="00AC7540" w:rsidRPr="00BD7CCA" w:rsidRDefault="00AC7540">
            <w:pPr>
              <w:rPr>
                <w:b/>
                <w:lang w:val="uk-UA"/>
              </w:rPr>
            </w:pPr>
            <w:r w:rsidRPr="00BD7CCA">
              <w:rPr>
                <w:b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7A7D" w14:textId="77777777" w:rsidR="00AC7540" w:rsidRPr="00BD7CCA" w:rsidRDefault="00AC7540">
            <w:pPr>
              <w:rPr>
                <w:b/>
                <w:lang w:val="uk-UA"/>
              </w:rPr>
            </w:pPr>
            <w:r w:rsidRPr="00BD7CCA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89E2" w14:textId="70EB43D2" w:rsidR="00EF04C3" w:rsidRPr="00BD7CCA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lang w:val="uk-UA"/>
              </w:rPr>
            </w:pPr>
            <w:r w:rsidRPr="00BD7CCA">
              <w:rPr>
                <w:color w:val="000000" w:themeColor="text1"/>
                <w:lang w:val="uk-UA"/>
              </w:rPr>
              <w:t xml:space="preserve">Очікувана вартість предмета закупівлі визначається </w:t>
            </w:r>
            <w:r w:rsidR="00D54C71" w:rsidRPr="00BD7CCA">
              <w:rPr>
                <w:color w:val="000000" w:themeColor="text1"/>
                <w:lang w:val="uk-UA"/>
              </w:rPr>
              <w:t>з урахуванням рекомендацій</w:t>
            </w:r>
            <w:r w:rsidRPr="00BD7CCA">
              <w:rPr>
                <w:color w:val="000000" w:themeColor="text1"/>
                <w:lang w:val="uk-UA"/>
              </w:rPr>
              <w:t xml:space="preserve"> </w:t>
            </w:r>
            <w:r w:rsidR="00D54C71" w:rsidRPr="00BD7CCA">
              <w:rPr>
                <w:color w:val="000000" w:themeColor="text1"/>
                <w:lang w:val="uk-UA"/>
              </w:rPr>
              <w:t>П</w:t>
            </w:r>
            <w:r w:rsidRPr="00BD7CCA">
              <w:rPr>
                <w:color w:val="000000" w:themeColor="text1"/>
                <w:lang w:val="uk-UA"/>
              </w:rPr>
              <w:t>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</w:t>
            </w:r>
            <w:r w:rsidR="00D54C71" w:rsidRPr="00BD7CCA">
              <w:rPr>
                <w:color w:val="000000" w:themeColor="text1"/>
                <w:lang w:val="uk-UA"/>
              </w:rPr>
              <w:t xml:space="preserve"> (зі змінами)</w:t>
            </w:r>
            <w:r w:rsidRPr="00BD7CCA">
              <w:rPr>
                <w:color w:val="000000" w:themeColor="text1"/>
                <w:lang w:val="uk-UA"/>
              </w:rPr>
              <w:t>. Замовником направлено 3 письмові запити (електронною поштою) до учасників ринку, та відповідно отримано 3-и цінові пропозиції.</w:t>
            </w:r>
            <w:r w:rsidR="00EF04C3" w:rsidRPr="00BD7CCA">
              <w:rPr>
                <w:color w:val="000000" w:themeColor="text1"/>
                <w:lang w:val="uk-UA"/>
              </w:rPr>
              <w:t xml:space="preserve"> </w:t>
            </w:r>
            <w:r w:rsidRPr="00BD7CCA">
              <w:rPr>
                <w:color w:val="000000" w:themeColor="text1"/>
                <w:lang w:val="uk-UA"/>
              </w:rPr>
              <w:t xml:space="preserve">Очікувану вартість визначено, як середньоарифметичне за такою формулою: </w:t>
            </w:r>
            <w:r w:rsidR="008F3C3F" w:rsidRPr="00BD7CCA">
              <w:rPr>
                <w:color w:val="000000" w:themeColor="text1"/>
                <w:lang w:val="uk-UA"/>
              </w:rPr>
              <w:t>ОВ</w:t>
            </w:r>
            <w:r w:rsidRPr="00BD7CCA">
              <w:rPr>
                <w:color w:val="000000" w:themeColor="text1"/>
                <w:lang w:val="uk-UA"/>
              </w:rPr>
              <w:t xml:space="preserve"> = (Ц1 +… + Цк) / К, де </w:t>
            </w:r>
            <w:r w:rsidR="008F3C3F" w:rsidRPr="00BD7CCA">
              <w:rPr>
                <w:color w:val="000000" w:themeColor="text1"/>
                <w:lang w:val="uk-UA"/>
              </w:rPr>
              <w:t>ОВ</w:t>
            </w:r>
            <w:r w:rsidRPr="00BD7CCA">
              <w:rPr>
                <w:color w:val="000000" w:themeColor="text1"/>
                <w:lang w:val="uk-UA"/>
              </w:rPr>
              <w:t xml:space="preserve"> - очікувана вартість</w:t>
            </w:r>
            <w:r w:rsidR="008F3C3F" w:rsidRPr="00BD7CCA">
              <w:rPr>
                <w:color w:val="000000" w:themeColor="text1"/>
                <w:lang w:val="uk-UA"/>
              </w:rPr>
              <w:t>,</w:t>
            </w:r>
            <w:r w:rsidRPr="00BD7CCA">
              <w:rPr>
                <w:color w:val="000000" w:themeColor="text1"/>
                <w:lang w:val="uk-UA"/>
              </w:rPr>
              <w:t xml:space="preserve"> Ц1 </w:t>
            </w:r>
            <w:r w:rsidR="008F3C3F" w:rsidRPr="00BD7CCA">
              <w:rPr>
                <w:color w:val="000000" w:themeColor="text1"/>
                <w:lang w:val="uk-UA"/>
              </w:rPr>
              <w:t>–</w:t>
            </w:r>
            <w:r w:rsidRPr="00BD7CCA">
              <w:rPr>
                <w:color w:val="000000" w:themeColor="text1"/>
                <w:lang w:val="uk-UA"/>
              </w:rPr>
              <w:t xml:space="preserve"> ціни</w:t>
            </w:r>
            <w:r w:rsidR="008F3C3F" w:rsidRPr="00BD7CCA">
              <w:rPr>
                <w:color w:val="000000" w:themeColor="text1"/>
                <w:lang w:val="uk-UA"/>
              </w:rPr>
              <w:t xml:space="preserve"> </w:t>
            </w:r>
            <w:r w:rsidRPr="00BD7CCA">
              <w:rPr>
                <w:color w:val="000000" w:themeColor="text1"/>
                <w:lang w:val="uk-UA"/>
              </w:rPr>
              <w:t>отримані за результатами запитів</w:t>
            </w:r>
            <w:r w:rsidR="008F3C3F" w:rsidRPr="00BD7CCA">
              <w:rPr>
                <w:color w:val="000000" w:themeColor="text1"/>
                <w:lang w:val="uk-UA"/>
              </w:rPr>
              <w:t>,</w:t>
            </w:r>
            <w:r w:rsidRPr="00BD7CCA">
              <w:rPr>
                <w:color w:val="000000" w:themeColor="text1"/>
                <w:lang w:val="uk-UA"/>
              </w:rPr>
              <w:t xml:space="preserve"> К – кількість запитів</w:t>
            </w:r>
            <w:r w:rsidR="00D54C71" w:rsidRPr="00BD7CCA">
              <w:rPr>
                <w:color w:val="000000" w:themeColor="text1"/>
                <w:lang w:val="uk-UA"/>
              </w:rPr>
              <w:t>.</w:t>
            </w:r>
            <w:r w:rsidR="001F0940" w:rsidRPr="00BD7CCA">
              <w:rPr>
                <w:color w:val="000000" w:themeColor="text1"/>
                <w:lang w:val="uk-UA"/>
              </w:rPr>
              <w:t xml:space="preserve"> </w:t>
            </w:r>
          </w:p>
          <w:p w14:paraId="4A4DD573" w14:textId="65B699D1" w:rsidR="00742654" w:rsidRPr="00BD7CCA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lang w:val="uk-UA"/>
              </w:rPr>
            </w:pPr>
            <w:r w:rsidRPr="00BD7CCA">
              <w:rPr>
                <w:color w:val="000000" w:themeColor="text1"/>
                <w:lang w:val="uk-UA"/>
              </w:rPr>
              <w:t xml:space="preserve">Очікувана вартість закупівлі становить: </w:t>
            </w:r>
            <w:r w:rsidR="00F541B2" w:rsidRPr="00BD7CCA">
              <w:rPr>
                <w:color w:val="000000" w:themeColor="text1"/>
                <w:lang w:val="uk-UA"/>
              </w:rPr>
              <w:t xml:space="preserve">3 110 400,00 </w:t>
            </w:r>
            <w:r w:rsidR="00EF04C3" w:rsidRPr="00BD7CCA">
              <w:rPr>
                <w:color w:val="000000" w:themeColor="text1"/>
                <w:lang w:val="uk-UA"/>
              </w:rPr>
              <w:t>грн з ПДВ</w:t>
            </w:r>
            <w:r w:rsidRPr="00BD7CCA">
              <w:rPr>
                <w:color w:val="000000" w:themeColor="text1"/>
                <w:lang w:val="uk-UA"/>
              </w:rPr>
              <w:t>.</w:t>
            </w:r>
          </w:p>
          <w:p w14:paraId="5ABACF92" w14:textId="057B262E" w:rsidR="00742654" w:rsidRPr="00BD7CCA" w:rsidRDefault="00BD7CCA" w:rsidP="00742654">
            <w:pPr>
              <w:tabs>
                <w:tab w:val="left" w:pos="266"/>
              </w:tabs>
              <w:ind w:left="33"/>
              <w:jc w:val="both"/>
              <w:rPr>
                <w:highlight w:val="yellow"/>
                <w:lang w:val="uk-UA"/>
              </w:rPr>
            </w:pPr>
            <w:r w:rsidRPr="00BD7CCA">
              <w:rPr>
                <w:color w:val="000000" w:themeColor="text1"/>
                <w:lang w:val="uk-UA"/>
              </w:rPr>
              <w:t xml:space="preserve">Обґрунтування бюджетного призначення: </w:t>
            </w:r>
            <w:r w:rsidRPr="00BD7CCA">
              <w:rPr>
                <w:color w:val="FF0000"/>
                <w:lang w:val="uk-UA"/>
              </w:rPr>
              <w:t>рішення Дніпровської міської ради від _______ № _____ «Про бюджет Дніпровської міської територіальної громади на 2025 рік»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C1B40" w14:textId="77777777" w:rsidR="00EA45CE" w:rsidRDefault="00EA45CE" w:rsidP="006B39BE">
      <w:r>
        <w:separator/>
      </w:r>
    </w:p>
  </w:endnote>
  <w:endnote w:type="continuationSeparator" w:id="0">
    <w:p w14:paraId="4F97D096" w14:textId="77777777" w:rsidR="00EA45CE" w:rsidRDefault="00EA45CE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FA0F2" w14:textId="77777777" w:rsidR="00EA45CE" w:rsidRDefault="00EA45CE" w:rsidP="006B39BE">
      <w:r>
        <w:separator/>
      </w:r>
    </w:p>
  </w:footnote>
  <w:footnote w:type="continuationSeparator" w:id="0">
    <w:p w14:paraId="0722508B" w14:textId="77777777" w:rsidR="00EA45CE" w:rsidRDefault="00EA45CE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430E7F"/>
    <w:multiLevelType w:val="multilevel"/>
    <w:tmpl w:val="96F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F0940"/>
    <w:rsid w:val="00221188"/>
    <w:rsid w:val="00234BCB"/>
    <w:rsid w:val="002356ED"/>
    <w:rsid w:val="0024096F"/>
    <w:rsid w:val="0024372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82118"/>
    <w:rsid w:val="003934AD"/>
    <w:rsid w:val="003E21BF"/>
    <w:rsid w:val="003E690E"/>
    <w:rsid w:val="00407B61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5CB2"/>
    <w:rsid w:val="0081796B"/>
    <w:rsid w:val="00832DC0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1341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D637E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00C"/>
    <w:rsid w:val="00BB1A62"/>
    <w:rsid w:val="00BB5186"/>
    <w:rsid w:val="00BB6E21"/>
    <w:rsid w:val="00BB6FD7"/>
    <w:rsid w:val="00BC31AF"/>
    <w:rsid w:val="00BD0A28"/>
    <w:rsid w:val="00BD7CCA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DF4A7C"/>
    <w:rsid w:val="00E03326"/>
    <w:rsid w:val="00E035E3"/>
    <w:rsid w:val="00E12774"/>
    <w:rsid w:val="00E15561"/>
    <w:rsid w:val="00E31641"/>
    <w:rsid w:val="00E474B2"/>
    <w:rsid w:val="00EA1B7F"/>
    <w:rsid w:val="00EA26BE"/>
    <w:rsid w:val="00EA45C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7009"/>
    <w:rsid w:val="00F47EF9"/>
    <w:rsid w:val="00F5390B"/>
    <w:rsid w:val="00F541B2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paragraph" w:styleId="af7">
    <w:name w:val="Normal (Web)"/>
    <w:basedOn w:val="a"/>
    <w:uiPriority w:val="99"/>
    <w:unhideWhenUsed/>
    <w:rsid w:val="00815CB2"/>
    <w:pPr>
      <w:spacing w:before="100" w:beforeAutospacing="1" w:after="100" w:afterAutospacing="1"/>
    </w:pPr>
    <w:rPr>
      <w:lang w:val="uk-UA" w:eastAsia="uk-UA"/>
    </w:rPr>
  </w:style>
  <w:style w:type="character" w:styleId="af8">
    <w:name w:val="Strong"/>
    <w:basedOn w:val="a1"/>
    <w:uiPriority w:val="22"/>
    <w:qFormat/>
    <w:rsid w:val="00815CB2"/>
    <w:rPr>
      <w:b/>
      <w:bCs/>
    </w:rPr>
  </w:style>
  <w:style w:type="character" w:styleId="af9">
    <w:name w:val="annotation reference"/>
    <w:basedOn w:val="a1"/>
    <w:rsid w:val="00382118"/>
    <w:rPr>
      <w:sz w:val="16"/>
      <w:szCs w:val="16"/>
    </w:rPr>
  </w:style>
  <w:style w:type="paragraph" w:styleId="afa">
    <w:name w:val="annotation text"/>
    <w:basedOn w:val="a"/>
    <w:link w:val="afb"/>
    <w:rsid w:val="00382118"/>
    <w:rPr>
      <w:sz w:val="20"/>
      <w:szCs w:val="20"/>
    </w:rPr>
  </w:style>
  <w:style w:type="character" w:customStyle="1" w:styleId="afb">
    <w:name w:val="Текст примітки Знак"/>
    <w:basedOn w:val="a1"/>
    <w:link w:val="afa"/>
    <w:rsid w:val="00382118"/>
    <w:rPr>
      <w:lang w:val="ru-RU"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382118"/>
    <w:rPr>
      <w:b/>
      <w:bCs/>
    </w:rPr>
  </w:style>
  <w:style w:type="character" w:customStyle="1" w:styleId="afd">
    <w:name w:val="Тема примітки Знак"/>
    <w:basedOn w:val="afb"/>
    <w:link w:val="afc"/>
    <w:semiHidden/>
    <w:rsid w:val="00382118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5949-9AEE-470D-A89B-AC9D05C3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8</cp:revision>
  <cp:lastPrinted>2024-03-22T09:41:00Z</cp:lastPrinted>
  <dcterms:created xsi:type="dcterms:W3CDTF">2024-06-11T09:39:00Z</dcterms:created>
  <dcterms:modified xsi:type="dcterms:W3CDTF">2024-12-09T08:43:00Z</dcterms:modified>
</cp:coreProperties>
</file>