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CD77B1" w14:paraId="325A96DC" w14:textId="77777777" w:rsidTr="001F0940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E1A3" w14:textId="77777777" w:rsidR="00CD77B1" w:rsidRDefault="00CD77B1" w:rsidP="009403EC">
            <w:pPr>
              <w:rPr>
                <w:lang w:val="uk-UA"/>
              </w:rPr>
            </w:pPr>
            <w:r w:rsidRPr="00CD77B1">
              <w:rPr>
                <w:lang w:val="uk-UA"/>
              </w:rPr>
              <w:t xml:space="preserve">Стіл демонстраційний для кабінету фізики з додатковим столом </w:t>
            </w:r>
          </w:p>
          <w:p w14:paraId="03161334" w14:textId="77777777" w:rsidR="00CD77B1" w:rsidRDefault="00CD77B1" w:rsidP="009403EC">
            <w:pPr>
              <w:rPr>
                <w:sz w:val="26"/>
                <w:szCs w:val="26"/>
                <w:lang w:val="uk-UA"/>
              </w:rPr>
            </w:pPr>
            <w:r>
              <w:t xml:space="preserve">ДК 021:2015:39120000-9: </w:t>
            </w:r>
            <w:r w:rsidRPr="00CD77B1">
              <w:rPr>
                <w:lang w:val="uk-UA"/>
              </w:rPr>
              <w:t>Столи, серванти, письмові столи та книжкові шафи</w:t>
            </w:r>
            <w:r w:rsidRPr="00B3481C">
              <w:rPr>
                <w:sz w:val="26"/>
                <w:szCs w:val="26"/>
                <w:lang w:val="uk-UA"/>
              </w:rPr>
              <w:t xml:space="preserve"> </w:t>
            </w:r>
          </w:p>
          <w:p w14:paraId="72EABCD1" w14:textId="080F6E1C" w:rsidR="0072272B" w:rsidRPr="009403EC" w:rsidRDefault="0072272B" w:rsidP="009403EC">
            <w:pPr>
              <w:rPr>
                <w:sz w:val="26"/>
                <w:szCs w:val="26"/>
                <w:lang w:val="uk-UA"/>
              </w:rPr>
            </w:pPr>
            <w:r w:rsidRPr="00B3481C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CD77B1" w:rsidRPr="00CD77B1">
              <w:rPr>
                <w:lang w:val="uk-UA"/>
              </w:rPr>
              <w:t>UA-2024-11-25-016292-a</w:t>
            </w:r>
            <w:r w:rsidRPr="00B3481C">
              <w:rPr>
                <w:sz w:val="26"/>
                <w:szCs w:val="26"/>
                <w:lang w:val="uk-UA"/>
              </w:rPr>
              <w:t>)</w:t>
            </w:r>
          </w:p>
        </w:tc>
      </w:tr>
      <w:tr w:rsidR="00CD77B1" w:rsidRPr="00CD77B1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CD77B1" w:rsidRPr="00D6596A" w:rsidRDefault="00CD77B1" w:rsidP="00CD77B1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CD77B1" w:rsidRPr="00D6596A" w:rsidRDefault="00CD77B1" w:rsidP="00CD77B1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B694" w14:textId="62319BE2" w:rsidR="00CD77B1" w:rsidRPr="00B3481C" w:rsidRDefault="00CD77B1" w:rsidP="00CD77B1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BC1B03">
              <w:rPr>
                <w:sz w:val="26"/>
                <w:szCs w:val="26"/>
                <w:lang w:val="uk-UA"/>
              </w:rPr>
              <w:t xml:space="preserve">Закупівля проводиться з урахуванням особливостей, затверджених постановою Кабінету Міністрів України від 12 жовтня 2022 р. № 1178 «Про затвердження особливостей здійснення публічних </w:t>
            </w:r>
            <w:proofErr w:type="spellStart"/>
            <w:r w:rsidRPr="00BC1B03">
              <w:rPr>
                <w:sz w:val="26"/>
                <w:szCs w:val="26"/>
                <w:lang w:val="uk-UA"/>
              </w:rPr>
              <w:t>закупівель</w:t>
            </w:r>
            <w:proofErr w:type="spellEnd"/>
            <w:r w:rsidRPr="00BC1B03">
              <w:rPr>
                <w:sz w:val="26"/>
                <w:szCs w:val="26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змінами) з урахуванням постанови Кабінету Міністрів України від 04.04.2018 № 237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зі змінами, розпорядження Кабінету Міністрів України від 13.08.2024 № 754-р «Про розподіл обсягу субвенції з державного бюджету місцевим бюджетам на забезпечення якісної</w:t>
            </w:r>
            <w:bookmarkStart w:id="0" w:name="_GoBack"/>
            <w:bookmarkEnd w:id="0"/>
            <w:r w:rsidRPr="00BC1B03">
              <w:rPr>
                <w:sz w:val="26"/>
                <w:szCs w:val="26"/>
                <w:lang w:val="uk-UA"/>
              </w:rPr>
              <w:t xml:space="preserve">, сучасної та доступної загальної середньої освіти «Нова українська школа» у 2024 році». </w:t>
            </w:r>
            <w:r w:rsidRPr="00BC1B03">
              <w:rPr>
                <w:color w:val="000000" w:themeColor="text1"/>
                <w:sz w:val="26"/>
                <w:szCs w:val="26"/>
                <w:lang w:val="uk-UA"/>
              </w:rPr>
              <w:t xml:space="preserve">Враховуючи вимоги наказу Міністерства освіти і науки України від 29.04.2020 № 574 «Про затвердження Типового переліку засобів навчання та обладнання для навчальних кабінетів і </w:t>
            </w:r>
            <w:r w:rsidRPr="00BC1B03">
              <w:rPr>
                <w:color w:val="000000" w:themeColor="text1"/>
                <w:sz w:val="26"/>
                <w:szCs w:val="26"/>
                <w:lang w:val="en-US"/>
              </w:rPr>
              <w:t>STEM</w:t>
            </w:r>
            <w:r w:rsidRPr="00BC1B03">
              <w:rPr>
                <w:color w:val="000000" w:themeColor="text1"/>
                <w:sz w:val="26"/>
                <w:szCs w:val="26"/>
                <w:lang w:val="uk-UA"/>
              </w:rPr>
              <w:t>-лабораторій»</w:t>
            </w:r>
          </w:p>
        </w:tc>
      </w:tr>
      <w:tr w:rsidR="00AC7540" w:rsidRPr="00CD77B1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0F64" w14:textId="77777777" w:rsidR="00F06846" w:rsidRPr="000F07EF" w:rsidRDefault="00F06846" w:rsidP="00F06846">
            <w:pPr>
              <w:tabs>
                <w:tab w:val="left" w:pos="266"/>
              </w:tabs>
              <w:ind w:left="33" w:firstLine="147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>Очікувана вартість предмета закупівлі визначена відповідно до,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з урахуванням фактичних обсягів потреби та моніторингу ринкових цін на даний вид товару шляхом пошуку, збору та аналізу загальнодоступної інформації про ціни, що містяться у мережі інтернет у відкритому доступі,</w:t>
            </w:r>
            <w:r w:rsidRPr="000F07EF">
              <w:rPr>
                <w:sz w:val="26"/>
                <w:szCs w:val="26"/>
                <w:lang w:val="uk-UA"/>
              </w:rPr>
              <w:t xml:space="preserve"> </w:t>
            </w: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>в тому числі на сайтах постачальників таких товарів, спеціалізованих торгівельних майданчиках, в електронних каталогах аналізу отриманої інформації на момент оголошення закупівлі.</w:t>
            </w:r>
          </w:p>
          <w:p w14:paraId="3B2E4532" w14:textId="4A6779BB" w:rsidR="00F06846" w:rsidRPr="000F07EF" w:rsidRDefault="00F06846" w:rsidP="00F06846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CD77B1">
              <w:rPr>
                <w:color w:val="000000" w:themeColor="text1"/>
                <w:sz w:val="26"/>
                <w:szCs w:val="26"/>
                <w:lang w:val="uk-UA"/>
              </w:rPr>
              <w:t>23</w:t>
            </w:r>
            <w:r w:rsidR="00D50AFF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D77B1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D50AFF"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Pr="009403EC">
              <w:rPr>
                <w:rStyle w:val="af7"/>
                <w:b w:val="0"/>
                <w:sz w:val="26"/>
                <w:szCs w:val="26"/>
                <w:lang w:val="uk-UA"/>
              </w:rPr>
              <w:t>,</w:t>
            </w:r>
            <w:r w:rsidRPr="000F07EF">
              <w:rPr>
                <w:rStyle w:val="af7"/>
                <w:b w:val="0"/>
                <w:sz w:val="26"/>
                <w:szCs w:val="26"/>
                <w:lang w:val="uk-UA"/>
              </w:rPr>
              <w:t xml:space="preserve">00 </w:t>
            </w: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>грн з ПДВ.</w:t>
            </w:r>
          </w:p>
          <w:p w14:paraId="5ABACF92" w14:textId="79216F25" w:rsidR="00B52B79" w:rsidRPr="002E15E1" w:rsidRDefault="00F06846" w:rsidP="00F06846">
            <w:pPr>
              <w:tabs>
                <w:tab w:val="left" w:pos="266"/>
              </w:tabs>
              <w:ind w:left="33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F07EF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рішення Дніпровської міської ради від </w:t>
            </w:r>
            <w:r w:rsidRPr="000F07EF">
              <w:rPr>
                <w:sz w:val="26"/>
                <w:szCs w:val="26"/>
                <w:lang w:val="uk-UA"/>
              </w:rPr>
              <w:t>21.02.2024 № 2/47 «Про внесення змін до рішення міської ради від 06.12.2023 № 4/44 «Про бюджет Дніпровської міської територіальної громади на 2024 рік».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46FF2" w14:textId="77777777" w:rsidR="00B7748D" w:rsidRDefault="00B7748D" w:rsidP="006B39BE">
      <w:r>
        <w:separator/>
      </w:r>
    </w:p>
  </w:endnote>
  <w:endnote w:type="continuationSeparator" w:id="0">
    <w:p w14:paraId="0E8D1284" w14:textId="77777777" w:rsidR="00B7748D" w:rsidRDefault="00B7748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27DD" w14:textId="77777777" w:rsidR="00B7748D" w:rsidRDefault="00B7748D" w:rsidP="006B39BE">
      <w:r>
        <w:separator/>
      </w:r>
    </w:p>
  </w:footnote>
  <w:footnote w:type="continuationSeparator" w:id="0">
    <w:p w14:paraId="3AA0A2ED" w14:textId="77777777" w:rsidR="00B7748D" w:rsidRDefault="00B7748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84C15"/>
    <w:rsid w:val="00086C93"/>
    <w:rsid w:val="000959E3"/>
    <w:rsid w:val="000A09B6"/>
    <w:rsid w:val="000A37E8"/>
    <w:rsid w:val="000B1222"/>
    <w:rsid w:val="000B23B6"/>
    <w:rsid w:val="000D035D"/>
    <w:rsid w:val="000E0B87"/>
    <w:rsid w:val="000E2E3B"/>
    <w:rsid w:val="000F07EF"/>
    <w:rsid w:val="000F3A4C"/>
    <w:rsid w:val="000F725A"/>
    <w:rsid w:val="00103925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0E4"/>
    <w:rsid w:val="001C69B4"/>
    <w:rsid w:val="001E3AFA"/>
    <w:rsid w:val="001F0940"/>
    <w:rsid w:val="00221188"/>
    <w:rsid w:val="00234BCB"/>
    <w:rsid w:val="002356ED"/>
    <w:rsid w:val="0024096F"/>
    <w:rsid w:val="00244E9A"/>
    <w:rsid w:val="0024706D"/>
    <w:rsid w:val="00253550"/>
    <w:rsid w:val="0026204B"/>
    <w:rsid w:val="0026338B"/>
    <w:rsid w:val="002640C0"/>
    <w:rsid w:val="00264517"/>
    <w:rsid w:val="002649DD"/>
    <w:rsid w:val="00265722"/>
    <w:rsid w:val="00272A6D"/>
    <w:rsid w:val="00276781"/>
    <w:rsid w:val="0028287A"/>
    <w:rsid w:val="00285168"/>
    <w:rsid w:val="00290385"/>
    <w:rsid w:val="00290D11"/>
    <w:rsid w:val="002A3F11"/>
    <w:rsid w:val="002B1084"/>
    <w:rsid w:val="002D1EF8"/>
    <w:rsid w:val="002E0E4C"/>
    <w:rsid w:val="002E15E1"/>
    <w:rsid w:val="002F538E"/>
    <w:rsid w:val="002F6342"/>
    <w:rsid w:val="002F71BE"/>
    <w:rsid w:val="00300819"/>
    <w:rsid w:val="00315048"/>
    <w:rsid w:val="003163C8"/>
    <w:rsid w:val="00334F8E"/>
    <w:rsid w:val="00350D6D"/>
    <w:rsid w:val="0035101E"/>
    <w:rsid w:val="00370FA8"/>
    <w:rsid w:val="003934AD"/>
    <w:rsid w:val="003E21BF"/>
    <w:rsid w:val="003E690E"/>
    <w:rsid w:val="003F1609"/>
    <w:rsid w:val="00407B61"/>
    <w:rsid w:val="004367BA"/>
    <w:rsid w:val="00440F3A"/>
    <w:rsid w:val="0044241C"/>
    <w:rsid w:val="00443985"/>
    <w:rsid w:val="00447D37"/>
    <w:rsid w:val="004503A6"/>
    <w:rsid w:val="00461F26"/>
    <w:rsid w:val="00475AD0"/>
    <w:rsid w:val="00475E72"/>
    <w:rsid w:val="004777A4"/>
    <w:rsid w:val="00480D0E"/>
    <w:rsid w:val="00482C4F"/>
    <w:rsid w:val="00485254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13AD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0FCD"/>
    <w:rsid w:val="0050662B"/>
    <w:rsid w:val="00522EE7"/>
    <w:rsid w:val="00531075"/>
    <w:rsid w:val="005327B2"/>
    <w:rsid w:val="0053299C"/>
    <w:rsid w:val="00535547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83FFC"/>
    <w:rsid w:val="00585750"/>
    <w:rsid w:val="005870BD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2B49"/>
    <w:rsid w:val="006163E2"/>
    <w:rsid w:val="00621D19"/>
    <w:rsid w:val="0062482D"/>
    <w:rsid w:val="00630266"/>
    <w:rsid w:val="00631179"/>
    <w:rsid w:val="0063202A"/>
    <w:rsid w:val="006413F1"/>
    <w:rsid w:val="00653151"/>
    <w:rsid w:val="006531D3"/>
    <w:rsid w:val="00653838"/>
    <w:rsid w:val="00657255"/>
    <w:rsid w:val="00657ACA"/>
    <w:rsid w:val="00665DB1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272B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5E5B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0438"/>
    <w:rsid w:val="00863245"/>
    <w:rsid w:val="00882970"/>
    <w:rsid w:val="00897454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5A55"/>
    <w:rsid w:val="009112A9"/>
    <w:rsid w:val="00915640"/>
    <w:rsid w:val="0091652A"/>
    <w:rsid w:val="009403EC"/>
    <w:rsid w:val="0094100C"/>
    <w:rsid w:val="00953A28"/>
    <w:rsid w:val="0096494B"/>
    <w:rsid w:val="0096548F"/>
    <w:rsid w:val="00965973"/>
    <w:rsid w:val="00966F6E"/>
    <w:rsid w:val="00967FEB"/>
    <w:rsid w:val="009750A3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3481C"/>
    <w:rsid w:val="00B47B2B"/>
    <w:rsid w:val="00B52B79"/>
    <w:rsid w:val="00B611C6"/>
    <w:rsid w:val="00B63A9C"/>
    <w:rsid w:val="00B67636"/>
    <w:rsid w:val="00B679D5"/>
    <w:rsid w:val="00B7250F"/>
    <w:rsid w:val="00B7748D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5434"/>
    <w:rsid w:val="00C26692"/>
    <w:rsid w:val="00C266EC"/>
    <w:rsid w:val="00C3799C"/>
    <w:rsid w:val="00C43AD4"/>
    <w:rsid w:val="00C44238"/>
    <w:rsid w:val="00C554C6"/>
    <w:rsid w:val="00C70AC7"/>
    <w:rsid w:val="00C734AA"/>
    <w:rsid w:val="00C7604D"/>
    <w:rsid w:val="00C82141"/>
    <w:rsid w:val="00C84FF5"/>
    <w:rsid w:val="00CA4928"/>
    <w:rsid w:val="00CB05F1"/>
    <w:rsid w:val="00CC1C9A"/>
    <w:rsid w:val="00CC75D9"/>
    <w:rsid w:val="00CD2D02"/>
    <w:rsid w:val="00CD77B1"/>
    <w:rsid w:val="00CE2282"/>
    <w:rsid w:val="00CF1AEB"/>
    <w:rsid w:val="00D00C83"/>
    <w:rsid w:val="00D027EA"/>
    <w:rsid w:val="00D03934"/>
    <w:rsid w:val="00D0668C"/>
    <w:rsid w:val="00D103BD"/>
    <w:rsid w:val="00D131D0"/>
    <w:rsid w:val="00D202E7"/>
    <w:rsid w:val="00D25549"/>
    <w:rsid w:val="00D27716"/>
    <w:rsid w:val="00D34A6A"/>
    <w:rsid w:val="00D42F96"/>
    <w:rsid w:val="00D50AFF"/>
    <w:rsid w:val="00D54C71"/>
    <w:rsid w:val="00D56DD2"/>
    <w:rsid w:val="00D61378"/>
    <w:rsid w:val="00D6596A"/>
    <w:rsid w:val="00D67387"/>
    <w:rsid w:val="00D7150B"/>
    <w:rsid w:val="00D75890"/>
    <w:rsid w:val="00D75CA9"/>
    <w:rsid w:val="00D837FD"/>
    <w:rsid w:val="00D92EAA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176D"/>
    <w:rsid w:val="00E03326"/>
    <w:rsid w:val="00E035E3"/>
    <w:rsid w:val="00E12774"/>
    <w:rsid w:val="00E1413C"/>
    <w:rsid w:val="00E15561"/>
    <w:rsid w:val="00E24FC6"/>
    <w:rsid w:val="00E31641"/>
    <w:rsid w:val="00E474B2"/>
    <w:rsid w:val="00E52B47"/>
    <w:rsid w:val="00EA1B7F"/>
    <w:rsid w:val="00EA26BE"/>
    <w:rsid w:val="00EA5A98"/>
    <w:rsid w:val="00EB489B"/>
    <w:rsid w:val="00EB5425"/>
    <w:rsid w:val="00EB7B04"/>
    <w:rsid w:val="00ED790A"/>
    <w:rsid w:val="00EE25FA"/>
    <w:rsid w:val="00EE7A74"/>
    <w:rsid w:val="00EF04C3"/>
    <w:rsid w:val="00EF2254"/>
    <w:rsid w:val="00F06846"/>
    <w:rsid w:val="00F14D22"/>
    <w:rsid w:val="00F21582"/>
    <w:rsid w:val="00F37009"/>
    <w:rsid w:val="00F42203"/>
    <w:rsid w:val="00F47EF9"/>
    <w:rsid w:val="00F5390B"/>
    <w:rsid w:val="00F55A3D"/>
    <w:rsid w:val="00F75832"/>
    <w:rsid w:val="00F849C9"/>
    <w:rsid w:val="00F86569"/>
    <w:rsid w:val="00F95975"/>
    <w:rsid w:val="00F96164"/>
    <w:rsid w:val="00F96FFC"/>
    <w:rsid w:val="00FA0A6C"/>
    <w:rsid w:val="00FA22A3"/>
    <w:rsid w:val="00FA7AB2"/>
    <w:rsid w:val="00FD4157"/>
    <w:rsid w:val="00FD6F57"/>
    <w:rsid w:val="00FF211C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character" w:styleId="af7">
    <w:name w:val="Strong"/>
    <w:basedOn w:val="a1"/>
    <w:uiPriority w:val="22"/>
    <w:qFormat/>
    <w:rsid w:val="00F06846"/>
    <w:rPr>
      <w:b/>
      <w:bCs/>
    </w:rPr>
  </w:style>
  <w:style w:type="paragraph" w:styleId="af8">
    <w:name w:val="Normal (Web)"/>
    <w:basedOn w:val="a"/>
    <w:uiPriority w:val="99"/>
    <w:unhideWhenUsed/>
    <w:rsid w:val="00CB05F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D529-02A0-4449-B8F6-BF56F356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Перегудова Ганна Петрівна</cp:lastModifiedBy>
  <cp:revision>54</cp:revision>
  <cp:lastPrinted>2024-06-24T13:39:00Z</cp:lastPrinted>
  <dcterms:created xsi:type="dcterms:W3CDTF">2024-06-24T09:34:00Z</dcterms:created>
  <dcterms:modified xsi:type="dcterms:W3CDTF">2024-11-28T10:11:00Z</dcterms:modified>
</cp:coreProperties>
</file>