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63204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262" w14:textId="7B482569" w:rsidR="00BB325E" w:rsidRPr="00BB325E" w:rsidRDefault="00BB325E" w:rsidP="00BB325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Навчальне обладнання </w:t>
            </w:r>
            <w:r w:rsidRPr="00BB325E">
              <w:rPr>
                <w:sz w:val="26"/>
                <w:szCs w:val="26"/>
                <w:lang w:val="uk-UA"/>
              </w:rPr>
              <w:t>ДК 021:2015 -  39160000-1 Шкільні меблі</w:t>
            </w:r>
          </w:p>
          <w:p w14:paraId="40F04E88" w14:textId="77777777" w:rsidR="00BB325E" w:rsidRPr="00BB325E" w:rsidRDefault="00BB325E" w:rsidP="00BB325E">
            <w:pPr>
              <w:jc w:val="both"/>
              <w:rPr>
                <w:sz w:val="26"/>
                <w:szCs w:val="26"/>
                <w:lang w:val="uk-UA"/>
              </w:rPr>
            </w:pPr>
            <w:r w:rsidRPr="00BB325E">
              <w:rPr>
                <w:sz w:val="26"/>
                <w:szCs w:val="26"/>
                <w:lang w:val="uk-UA"/>
              </w:rPr>
              <w:t xml:space="preserve">(Шина для кінцівок (типу UNO Emergency Splint) </w:t>
            </w:r>
          </w:p>
          <w:p w14:paraId="72EABCD1" w14:textId="4DA8E8A3" w:rsidR="00315048" w:rsidRPr="00D6596A" w:rsidRDefault="00BB325E" w:rsidP="00BB325E">
            <w:pPr>
              <w:jc w:val="both"/>
              <w:rPr>
                <w:sz w:val="26"/>
                <w:szCs w:val="26"/>
                <w:lang w:val="uk-UA"/>
              </w:rPr>
            </w:pPr>
            <w:r w:rsidRPr="00BB325E">
              <w:rPr>
                <w:sz w:val="26"/>
                <w:szCs w:val="26"/>
                <w:lang w:val="uk-UA"/>
              </w:rPr>
              <w:t>ДК 021:2015 - 39162100-6 Навчальне обладнання)</w:t>
            </w:r>
            <w:r w:rsidR="0063204A" w:rsidRPr="0063204A">
              <w:rPr>
                <w:sz w:val="26"/>
                <w:szCs w:val="26"/>
                <w:lang w:val="uk-UA"/>
              </w:rPr>
              <w:t>.</w:t>
            </w:r>
            <w:r w:rsidR="00C522A6" w:rsidRPr="00C522A6">
              <w:rPr>
                <w:sz w:val="26"/>
                <w:szCs w:val="26"/>
                <w:lang w:val="uk-UA"/>
              </w:rPr>
              <w:t xml:space="preserve">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BB325E">
              <w:rPr>
                <w:sz w:val="26"/>
                <w:szCs w:val="26"/>
                <w:lang w:val="en-US"/>
              </w:rPr>
              <w:t>UA-2024-11-22-014695-a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33D2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D95" w14:textId="73A25CF4" w:rsidR="00A174D2" w:rsidRDefault="007B0F8D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Закупівля здійснюється д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 xml:space="preserve">ля забезпечення </w:t>
            </w:r>
            <w:r w:rsidR="00C522A6" w:rsidRPr="00C522A6">
              <w:rPr>
                <w:color w:val="000000" w:themeColor="text1"/>
                <w:sz w:val="26"/>
                <w:szCs w:val="26"/>
                <w:lang w:val="uk-UA"/>
              </w:rPr>
              <w:t>навчальни</w:t>
            </w:r>
            <w:r w:rsidR="00C522A6">
              <w:rPr>
                <w:color w:val="000000" w:themeColor="text1"/>
                <w:sz w:val="26"/>
                <w:szCs w:val="26"/>
                <w:lang w:val="uk-UA"/>
              </w:rPr>
              <w:t>м</w:t>
            </w:r>
            <w:r w:rsidR="00C522A6" w:rsidRPr="00C522A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522A6">
              <w:rPr>
                <w:color w:val="000000" w:themeColor="text1"/>
                <w:sz w:val="26"/>
                <w:szCs w:val="26"/>
                <w:lang w:val="uk-UA"/>
              </w:rPr>
              <w:t>обладнанням осередків викладання предмета «Захист України».</w:t>
            </w:r>
          </w:p>
          <w:p w14:paraId="0D8F44C0" w14:textId="3A15422A" w:rsidR="00AC7540" w:rsidRPr="0092778F" w:rsidRDefault="00A174D2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Обсяг закупівлі визначено виходячи з кількості </w:t>
            </w:r>
            <w:r w:rsidR="00EE1672">
              <w:rPr>
                <w:color w:val="000000" w:themeColor="text1"/>
                <w:sz w:val="26"/>
                <w:szCs w:val="26"/>
                <w:lang w:val="uk-UA"/>
              </w:rPr>
              <w:t xml:space="preserve">навчальних осередків, та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скла</w:t>
            </w:r>
            <w:r w:rsidR="0054268C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 w:rsidR="00BB325E" w:rsidRPr="00BB325E">
              <w:rPr>
                <w:color w:val="000000" w:themeColor="text1"/>
                <w:sz w:val="26"/>
                <w:szCs w:val="26"/>
              </w:rPr>
              <w:t xml:space="preserve"> 60 </w:t>
            </w:r>
            <w:r w:rsidR="00BB325E">
              <w:rPr>
                <w:color w:val="000000" w:themeColor="text1"/>
                <w:sz w:val="26"/>
                <w:szCs w:val="26"/>
                <w:lang w:val="uk-UA"/>
              </w:rPr>
              <w:t>шт.</w:t>
            </w:r>
          </w:p>
          <w:p w14:paraId="4E3D1A7E" w14:textId="70D5102F" w:rsidR="005216B5" w:rsidRPr="005216B5" w:rsidRDefault="005216B5" w:rsidP="005216B5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216B5">
              <w:rPr>
                <w:color w:val="000000" w:themeColor="text1"/>
                <w:sz w:val="26"/>
                <w:szCs w:val="26"/>
                <w:lang w:val="uk-UA"/>
              </w:rPr>
              <w:t>Вимоги до засобів навчання для кабінетів навчального предмета «Захист України» визнач</w:t>
            </w:r>
            <w:r w:rsidR="004E22A5"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5216B5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типового переліку засобів навчання та обладнання для навчальних кабінетів предмета «Захист України» закладів освіти, які забезпечують здобуття повної загальної середньої освіти, затвердженого МОН.</w:t>
            </w:r>
          </w:p>
          <w:p w14:paraId="3EC4B694" w14:textId="0D96980F" w:rsidR="00A174D2" w:rsidRPr="00D6596A" w:rsidRDefault="0043225C" w:rsidP="00595C00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43225C">
              <w:rPr>
                <w:sz w:val="26"/>
                <w:szCs w:val="26"/>
                <w:lang w:val="uk-UA"/>
              </w:rPr>
              <w:t>Характеристики обладнання відповіда</w:t>
            </w:r>
            <w:r w:rsidR="00F45967">
              <w:rPr>
                <w:sz w:val="26"/>
                <w:szCs w:val="26"/>
                <w:lang w:val="uk-UA"/>
              </w:rPr>
              <w:t>ють</w:t>
            </w:r>
            <w:r w:rsidR="00595C00">
              <w:rPr>
                <w:sz w:val="26"/>
                <w:szCs w:val="26"/>
                <w:lang w:val="uk-UA"/>
              </w:rPr>
              <w:t xml:space="preserve"> оптимальним вимогам для </w:t>
            </w:r>
            <w:r w:rsidRPr="0043225C">
              <w:rPr>
                <w:sz w:val="26"/>
                <w:szCs w:val="26"/>
                <w:lang w:val="uk-UA"/>
              </w:rPr>
              <w:t>забезпечення викладання предмета «Захист України».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6A9A" w14:textId="312F7F4E" w:rsidR="00536E50" w:rsidRDefault="007A03E8" w:rsidP="0087051A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варт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ть</w:t>
            </w:r>
            <w:r w:rsidR="00352408">
              <w:rPr>
                <w:color w:val="000000" w:themeColor="text1"/>
                <w:sz w:val="26"/>
                <w:szCs w:val="26"/>
                <w:lang w:val="uk-UA"/>
              </w:rPr>
              <w:t xml:space="preserve"> предмета за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купівлі визначена відповідно до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>примірної методики визначення очікуваної вартості предмета закупівлі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 xml:space="preserve">затвердженої 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наказ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7051A" w:rsidRPr="0087051A">
              <w:rPr>
                <w:color w:val="000000" w:themeColor="text1"/>
                <w:sz w:val="26"/>
                <w:szCs w:val="26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від 18.02.2020 № 275</w:t>
            </w:r>
            <w:r w:rsidR="001842B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</w:p>
          <w:p w14:paraId="2EF1D4C0" w14:textId="10B41F69" w:rsidR="007A03E8" w:rsidRDefault="00536E50" w:rsidP="001842BF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 урахуванням фактичних обсягів потреби та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моніторингу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р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>инкових цін на даний вид товару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шляхом пошуку, збору та аналізу загальнодоступної інформації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про ціни, що містяться у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мережі інтернет у відкритому доступі</w:t>
            </w:r>
            <w:r w:rsidR="00BE00F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231DA">
              <w:t xml:space="preserve"> </w:t>
            </w:r>
            <w:r w:rsidR="003231DA" w:rsidRPr="003231DA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 xml:space="preserve"> аналізу отриманої</w:t>
            </w:r>
            <w:r w:rsidR="00E221D0">
              <w:rPr>
                <w:color w:val="000000" w:themeColor="text1"/>
                <w:sz w:val="26"/>
                <w:szCs w:val="26"/>
                <w:lang w:val="uk-UA"/>
              </w:rPr>
              <w:t xml:space="preserve"> інформації на момент оголошення закупівлі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37C270D9" w:rsidR="00742654" w:rsidRPr="00F60BE5" w:rsidRDefault="00742654" w:rsidP="00BB325E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B325E">
              <w:rPr>
                <w:color w:val="000000" w:themeColor="text1"/>
                <w:sz w:val="26"/>
                <w:szCs w:val="26"/>
                <w:lang w:val="uk-UA"/>
              </w:rPr>
              <w:t>398 100</w:t>
            </w:r>
            <w:bookmarkStart w:id="0" w:name="_GoBack"/>
            <w:bookmarkEnd w:id="0"/>
            <w:r w:rsidR="005A472F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0E783C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A19E" w14:textId="77777777" w:rsidR="002A79F3" w:rsidRDefault="002A79F3" w:rsidP="006B39BE">
      <w:r>
        <w:separator/>
      </w:r>
    </w:p>
  </w:endnote>
  <w:endnote w:type="continuationSeparator" w:id="0">
    <w:p w14:paraId="35396C17" w14:textId="77777777" w:rsidR="002A79F3" w:rsidRDefault="002A79F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C059E" w14:textId="77777777" w:rsidR="002A79F3" w:rsidRDefault="002A79F3" w:rsidP="006B39BE">
      <w:r>
        <w:separator/>
      </w:r>
    </w:p>
  </w:footnote>
  <w:footnote w:type="continuationSeparator" w:id="0">
    <w:p w14:paraId="1394BF2A" w14:textId="77777777" w:rsidR="002A79F3" w:rsidRDefault="002A79F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E783C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842BF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53AED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A79F3"/>
    <w:rsid w:val="002B1084"/>
    <w:rsid w:val="002D1EF8"/>
    <w:rsid w:val="002E0E4C"/>
    <w:rsid w:val="002F538E"/>
    <w:rsid w:val="002F6342"/>
    <w:rsid w:val="00300819"/>
    <w:rsid w:val="00315048"/>
    <w:rsid w:val="003163C8"/>
    <w:rsid w:val="003231DA"/>
    <w:rsid w:val="00350D6D"/>
    <w:rsid w:val="0035101E"/>
    <w:rsid w:val="00352408"/>
    <w:rsid w:val="003934AD"/>
    <w:rsid w:val="003955C0"/>
    <w:rsid w:val="003E21BF"/>
    <w:rsid w:val="003E5292"/>
    <w:rsid w:val="003E690E"/>
    <w:rsid w:val="0043225C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E22A5"/>
    <w:rsid w:val="004F3579"/>
    <w:rsid w:val="004F4150"/>
    <w:rsid w:val="004F4C1C"/>
    <w:rsid w:val="004F50EB"/>
    <w:rsid w:val="004F5202"/>
    <w:rsid w:val="004F6542"/>
    <w:rsid w:val="0050662B"/>
    <w:rsid w:val="005216B5"/>
    <w:rsid w:val="00522EE7"/>
    <w:rsid w:val="00531075"/>
    <w:rsid w:val="005327B2"/>
    <w:rsid w:val="0053299C"/>
    <w:rsid w:val="0053664C"/>
    <w:rsid w:val="00536E50"/>
    <w:rsid w:val="005422E3"/>
    <w:rsid w:val="00542462"/>
    <w:rsid w:val="0054268C"/>
    <w:rsid w:val="0056128F"/>
    <w:rsid w:val="00561EED"/>
    <w:rsid w:val="00566DB0"/>
    <w:rsid w:val="005729D3"/>
    <w:rsid w:val="0057462C"/>
    <w:rsid w:val="0057493A"/>
    <w:rsid w:val="005807E6"/>
    <w:rsid w:val="0059549C"/>
    <w:rsid w:val="00595C00"/>
    <w:rsid w:val="005A472F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3204A"/>
    <w:rsid w:val="006376F4"/>
    <w:rsid w:val="00653151"/>
    <w:rsid w:val="006531D3"/>
    <w:rsid w:val="00653838"/>
    <w:rsid w:val="00657255"/>
    <w:rsid w:val="00657ACA"/>
    <w:rsid w:val="0066491E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0F8D"/>
    <w:rsid w:val="007B14E8"/>
    <w:rsid w:val="007C009B"/>
    <w:rsid w:val="007C3663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7051A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2778F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68E7"/>
    <w:rsid w:val="009B7008"/>
    <w:rsid w:val="009B7B6F"/>
    <w:rsid w:val="009C2EF4"/>
    <w:rsid w:val="009E36DB"/>
    <w:rsid w:val="009E4475"/>
    <w:rsid w:val="009E496C"/>
    <w:rsid w:val="009E56DB"/>
    <w:rsid w:val="009F5F5A"/>
    <w:rsid w:val="00A174D2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215"/>
    <w:rsid w:val="00B63A9C"/>
    <w:rsid w:val="00B67636"/>
    <w:rsid w:val="00B679D5"/>
    <w:rsid w:val="00B815A8"/>
    <w:rsid w:val="00B8349B"/>
    <w:rsid w:val="00BA7DE8"/>
    <w:rsid w:val="00BB1A62"/>
    <w:rsid w:val="00BB325E"/>
    <w:rsid w:val="00BB5186"/>
    <w:rsid w:val="00BB6E21"/>
    <w:rsid w:val="00BB6FD7"/>
    <w:rsid w:val="00BD0A28"/>
    <w:rsid w:val="00BE00F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522A6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3D2B"/>
    <w:rsid w:val="00D34A6A"/>
    <w:rsid w:val="00D42F96"/>
    <w:rsid w:val="00D54C71"/>
    <w:rsid w:val="00D56DD2"/>
    <w:rsid w:val="00D61378"/>
    <w:rsid w:val="00D6596A"/>
    <w:rsid w:val="00D75890"/>
    <w:rsid w:val="00D75CA9"/>
    <w:rsid w:val="00D91C72"/>
    <w:rsid w:val="00D97114"/>
    <w:rsid w:val="00DB5C9A"/>
    <w:rsid w:val="00DC147D"/>
    <w:rsid w:val="00DC48B8"/>
    <w:rsid w:val="00DC55E2"/>
    <w:rsid w:val="00DC58D5"/>
    <w:rsid w:val="00DC6353"/>
    <w:rsid w:val="00DD44C7"/>
    <w:rsid w:val="00DD5309"/>
    <w:rsid w:val="00DE1DFA"/>
    <w:rsid w:val="00DE668E"/>
    <w:rsid w:val="00DE703B"/>
    <w:rsid w:val="00DF1835"/>
    <w:rsid w:val="00E01028"/>
    <w:rsid w:val="00E03326"/>
    <w:rsid w:val="00E035E3"/>
    <w:rsid w:val="00E12774"/>
    <w:rsid w:val="00E15561"/>
    <w:rsid w:val="00E221D0"/>
    <w:rsid w:val="00E31641"/>
    <w:rsid w:val="00E474B2"/>
    <w:rsid w:val="00EA1B7F"/>
    <w:rsid w:val="00EA26BE"/>
    <w:rsid w:val="00EA5A98"/>
    <w:rsid w:val="00EB5425"/>
    <w:rsid w:val="00EB7B04"/>
    <w:rsid w:val="00ED790A"/>
    <w:rsid w:val="00EE1672"/>
    <w:rsid w:val="00EE25FA"/>
    <w:rsid w:val="00EE7A74"/>
    <w:rsid w:val="00EF04C3"/>
    <w:rsid w:val="00EF2254"/>
    <w:rsid w:val="00F21582"/>
    <w:rsid w:val="00F333EE"/>
    <w:rsid w:val="00F37009"/>
    <w:rsid w:val="00F45967"/>
    <w:rsid w:val="00F47EF9"/>
    <w:rsid w:val="00F5390B"/>
    <w:rsid w:val="00F55A3D"/>
    <w:rsid w:val="00F60BE5"/>
    <w:rsid w:val="00F75832"/>
    <w:rsid w:val="00F86569"/>
    <w:rsid w:val="00F95975"/>
    <w:rsid w:val="00F96164"/>
    <w:rsid w:val="00F96FFC"/>
    <w:rsid w:val="00F9766E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B621-ED3D-449D-AAD7-D84FB10F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75А-58А-1</cp:lastModifiedBy>
  <cp:revision>39</cp:revision>
  <cp:lastPrinted>2024-03-22T09:41:00Z</cp:lastPrinted>
  <dcterms:created xsi:type="dcterms:W3CDTF">2024-07-11T09:21:00Z</dcterms:created>
  <dcterms:modified xsi:type="dcterms:W3CDTF">2024-11-25T12:56:00Z</dcterms:modified>
</cp:coreProperties>
</file>