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CD097A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77777777" w:rsidR="00CD097A" w:rsidRPr="00CD097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 xml:space="preserve">Поточний ремонт із заміни вікон та дверей з усунення аварії в будівлі Дніпровського ліцею № 120 Дніпровської міської ради за адресою: м. Дніпро,  вул. Академіка Янгеля, буд. 2 </w:t>
            </w:r>
          </w:p>
          <w:p w14:paraId="72EABCD1" w14:textId="1E8E6322" w:rsidR="00315048" w:rsidRPr="00D6596A" w:rsidRDefault="00CD097A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CD097A">
              <w:rPr>
                <w:sz w:val="26"/>
                <w:szCs w:val="26"/>
                <w:lang w:val="uk-UA"/>
              </w:rPr>
              <w:t>(ДК 021:2015: 45420000-7 Столярні та теслярні роботи)</w:t>
            </w:r>
            <w:r w:rsidRPr="00CD097A">
              <w:rPr>
                <w:sz w:val="26"/>
                <w:szCs w:val="26"/>
                <w:lang w:val="uk-UA"/>
              </w:rPr>
              <w:t xml:space="preserve"> </w:t>
            </w:r>
            <w:r w:rsidR="00315048" w:rsidRPr="00C86714">
              <w:rPr>
                <w:sz w:val="26"/>
                <w:szCs w:val="26"/>
                <w:lang w:val="uk-UA"/>
              </w:rPr>
              <w:t xml:space="preserve">(ідентифікатор закупівлі: </w:t>
            </w:r>
            <w:r w:rsidRPr="00CD097A">
              <w:rPr>
                <w:sz w:val="26"/>
                <w:szCs w:val="26"/>
                <w:lang w:val="en-US"/>
              </w:rPr>
              <w:t>UA</w:t>
            </w:r>
            <w:r w:rsidRPr="00CD097A">
              <w:rPr>
                <w:sz w:val="26"/>
                <w:szCs w:val="26"/>
                <w:lang w:val="uk-UA"/>
              </w:rPr>
              <w:t>-2024-02-16-008518-</w:t>
            </w:r>
            <w:r w:rsidRPr="00CD097A">
              <w:rPr>
                <w:sz w:val="26"/>
                <w:szCs w:val="26"/>
                <w:lang w:val="en-US"/>
              </w:rPr>
              <w:t>a</w:t>
            </w:r>
            <w:r w:rsidR="00315048" w:rsidRPr="00C86714">
              <w:rPr>
                <w:sz w:val="26"/>
                <w:szCs w:val="26"/>
                <w:lang w:val="uk-UA"/>
              </w:rPr>
              <w:t>)</w:t>
            </w:r>
          </w:p>
        </w:tc>
      </w:tr>
      <w:tr w:rsidR="00AC7540" w:rsidRPr="00CD097A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73302CC5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>в будівлі Дніпровського ліцею № 120 Дніпровської міської ради за адресою: м. Дніпро,  вул. Академіка Янгеля, буд. 2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поточний ремонт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із заміни вікон та дверей з усунення аварії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3EC4B694" w14:textId="1A327E53" w:rsidR="00BF66BF" w:rsidRPr="00D6596A" w:rsidRDefault="00136048" w:rsidP="00CD097A">
            <w:pPr>
              <w:jc w:val="both"/>
              <w:rPr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bookmarkStart w:id="0" w:name="_GoBack"/>
            <w:bookmarkEnd w:id="0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5636804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CD097A">
              <w:rPr>
                <w:color w:val="000000" w:themeColor="text1"/>
                <w:sz w:val="26"/>
                <w:szCs w:val="26"/>
                <w:lang w:val="uk-UA"/>
              </w:rPr>
              <w:t>2 211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 xml:space="preserve"> 000</w:t>
            </w:r>
            <w:r w:rsidR="00EF04C3" w:rsidRPr="00EF04C3">
              <w:rPr>
                <w:color w:val="000000" w:themeColor="text1"/>
                <w:sz w:val="26"/>
                <w:szCs w:val="26"/>
                <w:lang w:val="uk-UA"/>
              </w:rPr>
              <w:t>,00 грн з ПДВ</w:t>
            </w: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DD62C" w14:textId="77777777" w:rsidR="00227CBE" w:rsidRDefault="00227CBE" w:rsidP="006B39BE">
      <w:r>
        <w:separator/>
      </w:r>
    </w:p>
  </w:endnote>
  <w:endnote w:type="continuationSeparator" w:id="0">
    <w:p w14:paraId="2F96DFA2" w14:textId="77777777" w:rsidR="00227CBE" w:rsidRDefault="00227CBE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4B3C3" w14:textId="77777777" w:rsidR="00227CBE" w:rsidRDefault="00227CBE" w:rsidP="006B39BE">
      <w:r>
        <w:separator/>
      </w:r>
    </w:p>
  </w:footnote>
  <w:footnote w:type="continuationSeparator" w:id="0">
    <w:p w14:paraId="4498DEFC" w14:textId="77777777" w:rsidR="00227CBE" w:rsidRDefault="00227CBE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E3949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о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а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FFD84-C830-403C-B895-78F57DAE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75А-58А-1</cp:lastModifiedBy>
  <cp:revision>12</cp:revision>
  <cp:lastPrinted>2024-03-22T09:41:00Z</cp:lastPrinted>
  <dcterms:created xsi:type="dcterms:W3CDTF">2024-07-11T09:21:00Z</dcterms:created>
  <dcterms:modified xsi:type="dcterms:W3CDTF">2024-11-26T07:28:00Z</dcterms:modified>
</cp:coreProperties>
</file>